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XSpec="right" w:tblpY="140"/>
        <w:tblW w:w="4248" w:type="dxa"/>
        <w:tblBorders>
          <w:bottom w:val="single" w:sz="8" w:space="0" w:color="336699"/>
          <w:insideH w:val="single" w:sz="8" w:space="0" w:color="336699"/>
          <w:insideV w:val="single" w:sz="12" w:space="0" w:color="336699"/>
        </w:tblBorders>
        <w:tblLook w:val="01E0" w:firstRow="1" w:lastRow="1" w:firstColumn="1" w:lastColumn="1" w:noHBand="0" w:noVBand="0"/>
      </w:tblPr>
      <w:tblGrid>
        <w:gridCol w:w="4248"/>
      </w:tblGrid>
      <w:tr w:rsidR="00E33CAD" w:rsidRPr="00E209CE" w:rsidTr="00525415">
        <w:trPr>
          <w:trHeight w:val="585"/>
        </w:trPr>
        <w:tc>
          <w:tcPr>
            <w:tcW w:w="4248" w:type="dxa"/>
            <w:tcBorders>
              <w:bottom w:val="single" w:sz="8" w:space="0" w:color="336699"/>
            </w:tcBorders>
            <w:vAlign w:val="bottom"/>
          </w:tcPr>
          <w:p w:rsidR="00E33CAD" w:rsidRPr="00E209CE" w:rsidRDefault="00E33CAD" w:rsidP="00CE1F2A">
            <w:pPr>
              <w:widowControl w:val="0"/>
              <w:tabs>
                <w:tab w:val="left" w:pos="6100"/>
              </w:tabs>
              <w:autoSpaceDE w:val="0"/>
              <w:autoSpaceDN w:val="0"/>
              <w:adjustRightInd w:val="0"/>
              <w:ind w:left="-108" w:right="-20"/>
              <w:jc w:val="both"/>
              <w:rPr>
                <w:b/>
                <w:bCs/>
                <w:color w:val="005480"/>
                <w:w w:val="103"/>
                <w:position w:val="8"/>
                <w:sz w:val="20"/>
                <w:szCs w:val="20"/>
              </w:rPr>
            </w:pPr>
            <w:r w:rsidRPr="00E209CE">
              <w:rPr>
                <w:b/>
                <w:bCs/>
                <w:color w:val="005480"/>
                <w:w w:val="103"/>
                <w:position w:val="8"/>
                <w:sz w:val="20"/>
                <w:szCs w:val="20"/>
              </w:rPr>
              <w:t>Circular Informativa:</w:t>
            </w:r>
            <w:r w:rsidR="00382399">
              <w:rPr>
                <w:b/>
                <w:bCs/>
                <w:color w:val="005480"/>
                <w:w w:val="103"/>
                <w:position w:val="8"/>
                <w:sz w:val="20"/>
                <w:szCs w:val="20"/>
              </w:rPr>
              <w:t xml:space="preserve"> </w:t>
            </w:r>
            <w:r w:rsidR="00CF0093" w:rsidRPr="00CF0093">
              <w:rPr>
                <w:b/>
                <w:bCs/>
                <w:w w:val="103"/>
                <w:position w:val="8"/>
                <w:sz w:val="20"/>
                <w:szCs w:val="20"/>
              </w:rPr>
              <w:t>3</w:t>
            </w:r>
            <w:r w:rsidR="00CE1F2A">
              <w:rPr>
                <w:b/>
                <w:bCs/>
                <w:w w:val="103"/>
                <w:position w:val="8"/>
                <w:sz w:val="20"/>
                <w:szCs w:val="20"/>
              </w:rPr>
              <w:t>8</w:t>
            </w:r>
            <w:r w:rsidRPr="00E209CE">
              <w:rPr>
                <w:b/>
                <w:w w:val="103"/>
                <w:position w:val="8"/>
                <w:sz w:val="20"/>
                <w:szCs w:val="20"/>
              </w:rPr>
              <w:t>/20</w:t>
            </w:r>
            <w:r w:rsidR="00BD44B7" w:rsidRPr="00E209CE">
              <w:rPr>
                <w:b/>
                <w:w w:val="103"/>
                <w:position w:val="8"/>
                <w:sz w:val="20"/>
                <w:szCs w:val="20"/>
              </w:rPr>
              <w:t>20</w:t>
            </w:r>
          </w:p>
        </w:tc>
      </w:tr>
      <w:tr w:rsidR="00E33CAD" w:rsidRPr="00E209CE" w:rsidTr="00525415">
        <w:trPr>
          <w:trHeight w:val="472"/>
        </w:trPr>
        <w:tc>
          <w:tcPr>
            <w:tcW w:w="4248" w:type="dxa"/>
            <w:tcBorders>
              <w:top w:val="single" w:sz="8" w:space="0" w:color="336699"/>
              <w:bottom w:val="single" w:sz="8" w:space="0" w:color="336699"/>
            </w:tcBorders>
            <w:vAlign w:val="bottom"/>
          </w:tcPr>
          <w:p w:rsidR="00E33CAD" w:rsidRPr="00E209CE" w:rsidRDefault="00E33CAD" w:rsidP="00E253C7">
            <w:pPr>
              <w:widowControl w:val="0"/>
              <w:tabs>
                <w:tab w:val="left" w:pos="6100"/>
              </w:tabs>
              <w:autoSpaceDE w:val="0"/>
              <w:autoSpaceDN w:val="0"/>
              <w:adjustRightInd w:val="0"/>
              <w:ind w:left="-108" w:right="-20"/>
              <w:jc w:val="both"/>
              <w:rPr>
                <w:b/>
                <w:bCs/>
                <w:color w:val="005480"/>
                <w:w w:val="103"/>
                <w:position w:val="8"/>
                <w:sz w:val="20"/>
                <w:szCs w:val="20"/>
              </w:rPr>
            </w:pPr>
            <w:r w:rsidRPr="00E209CE">
              <w:rPr>
                <w:b/>
                <w:bCs/>
                <w:color w:val="005480"/>
                <w:w w:val="103"/>
                <w:position w:val="8"/>
                <w:sz w:val="20"/>
                <w:szCs w:val="20"/>
              </w:rPr>
              <w:t xml:space="preserve">Materia: </w:t>
            </w:r>
            <w:r w:rsidR="008122AB" w:rsidRPr="00E209CE">
              <w:rPr>
                <w:b/>
                <w:bCs/>
                <w:w w:val="103"/>
                <w:position w:val="8"/>
                <w:sz w:val="20"/>
                <w:szCs w:val="20"/>
              </w:rPr>
              <w:t>Jurídic</w:t>
            </w:r>
            <w:r w:rsidR="00E253C7">
              <w:rPr>
                <w:b/>
                <w:bCs/>
                <w:w w:val="103"/>
                <w:position w:val="8"/>
                <w:sz w:val="20"/>
                <w:szCs w:val="20"/>
              </w:rPr>
              <w:t>a</w:t>
            </w:r>
          </w:p>
        </w:tc>
      </w:tr>
      <w:tr w:rsidR="00E33CAD" w:rsidRPr="00E209CE" w:rsidTr="00525415">
        <w:trPr>
          <w:trHeight w:val="520"/>
        </w:trPr>
        <w:tc>
          <w:tcPr>
            <w:tcW w:w="4248" w:type="dxa"/>
            <w:tcBorders>
              <w:top w:val="single" w:sz="8" w:space="0" w:color="336699"/>
              <w:bottom w:val="single" w:sz="8" w:space="0" w:color="336699"/>
            </w:tcBorders>
            <w:vAlign w:val="bottom"/>
          </w:tcPr>
          <w:p w:rsidR="00E33CAD" w:rsidRPr="00E209CE" w:rsidRDefault="00E33CAD" w:rsidP="009A2093">
            <w:pPr>
              <w:widowControl w:val="0"/>
              <w:tabs>
                <w:tab w:val="left" w:pos="6100"/>
              </w:tabs>
              <w:autoSpaceDE w:val="0"/>
              <w:autoSpaceDN w:val="0"/>
              <w:adjustRightInd w:val="0"/>
              <w:ind w:left="-108" w:right="-20"/>
              <w:jc w:val="both"/>
              <w:rPr>
                <w:b/>
                <w:w w:val="103"/>
                <w:position w:val="8"/>
                <w:sz w:val="20"/>
                <w:szCs w:val="20"/>
              </w:rPr>
            </w:pPr>
            <w:r w:rsidRPr="00E209CE">
              <w:rPr>
                <w:b/>
                <w:bCs/>
                <w:color w:val="005480"/>
                <w:w w:val="103"/>
                <w:position w:val="8"/>
                <w:sz w:val="20"/>
                <w:szCs w:val="20"/>
              </w:rPr>
              <w:t>Fecha:</w:t>
            </w:r>
            <w:r w:rsidR="00382399">
              <w:rPr>
                <w:b/>
                <w:bCs/>
                <w:color w:val="005480"/>
                <w:w w:val="103"/>
                <w:position w:val="8"/>
                <w:sz w:val="20"/>
                <w:szCs w:val="20"/>
              </w:rPr>
              <w:t xml:space="preserve"> </w:t>
            </w:r>
            <w:r w:rsidR="009A2093">
              <w:rPr>
                <w:b/>
                <w:w w:val="103"/>
                <w:position w:val="8"/>
                <w:sz w:val="20"/>
                <w:szCs w:val="20"/>
              </w:rPr>
              <w:t>30</w:t>
            </w:r>
            <w:r w:rsidR="00E253C7">
              <w:rPr>
                <w:b/>
                <w:w w:val="103"/>
                <w:position w:val="8"/>
                <w:sz w:val="20"/>
                <w:szCs w:val="20"/>
              </w:rPr>
              <w:t>/</w:t>
            </w:r>
            <w:r w:rsidR="00434F49" w:rsidRPr="00EF2B9B">
              <w:rPr>
                <w:b/>
                <w:w w:val="103"/>
                <w:position w:val="8"/>
                <w:sz w:val="20"/>
                <w:szCs w:val="20"/>
              </w:rPr>
              <w:t>10</w:t>
            </w:r>
            <w:r w:rsidRPr="00EF2B9B">
              <w:rPr>
                <w:b/>
                <w:w w:val="103"/>
                <w:position w:val="8"/>
                <w:sz w:val="20"/>
                <w:szCs w:val="20"/>
              </w:rPr>
              <w:t>/20</w:t>
            </w:r>
            <w:r w:rsidR="00BD44B7" w:rsidRPr="00EF2B9B">
              <w:rPr>
                <w:b/>
                <w:w w:val="103"/>
                <w:position w:val="8"/>
                <w:sz w:val="20"/>
                <w:szCs w:val="20"/>
              </w:rPr>
              <w:t>20</w:t>
            </w:r>
          </w:p>
        </w:tc>
      </w:tr>
      <w:tr w:rsidR="00E33CAD" w:rsidRPr="00E209CE" w:rsidTr="00525415">
        <w:trPr>
          <w:trHeight w:val="520"/>
        </w:trPr>
        <w:tc>
          <w:tcPr>
            <w:tcW w:w="4248" w:type="dxa"/>
            <w:tcBorders>
              <w:top w:val="single" w:sz="8" w:space="0" w:color="336699"/>
              <w:bottom w:val="single" w:sz="8" w:space="0" w:color="336699"/>
            </w:tcBorders>
            <w:vAlign w:val="bottom"/>
          </w:tcPr>
          <w:p w:rsidR="00E33CAD" w:rsidRPr="00E209CE" w:rsidRDefault="00E33CAD" w:rsidP="00226755">
            <w:pPr>
              <w:widowControl w:val="0"/>
              <w:tabs>
                <w:tab w:val="left" w:pos="6100"/>
              </w:tabs>
              <w:autoSpaceDE w:val="0"/>
              <w:autoSpaceDN w:val="0"/>
              <w:adjustRightInd w:val="0"/>
              <w:ind w:left="-108" w:right="-20"/>
              <w:jc w:val="both"/>
              <w:rPr>
                <w:b/>
                <w:bCs/>
                <w:color w:val="005480"/>
                <w:w w:val="103"/>
                <w:position w:val="8"/>
                <w:sz w:val="20"/>
                <w:szCs w:val="20"/>
                <w:vertAlign w:val="superscript"/>
              </w:rPr>
            </w:pPr>
            <w:r w:rsidRPr="00E209CE">
              <w:rPr>
                <w:b/>
                <w:bCs/>
                <w:color w:val="005480"/>
                <w:w w:val="103"/>
                <w:position w:val="8"/>
                <w:sz w:val="20"/>
                <w:szCs w:val="20"/>
              </w:rPr>
              <w:t>Páginas:</w:t>
            </w:r>
            <w:r w:rsidR="00382399">
              <w:rPr>
                <w:b/>
                <w:bCs/>
                <w:color w:val="005480"/>
                <w:w w:val="103"/>
                <w:position w:val="8"/>
                <w:sz w:val="20"/>
                <w:szCs w:val="20"/>
              </w:rPr>
              <w:t xml:space="preserve"> </w:t>
            </w:r>
            <w:r w:rsidR="00226755">
              <w:rPr>
                <w:b/>
                <w:bCs/>
                <w:w w:val="103"/>
                <w:position w:val="8"/>
                <w:sz w:val="20"/>
                <w:szCs w:val="20"/>
              </w:rPr>
              <w:t>7</w:t>
            </w:r>
          </w:p>
        </w:tc>
      </w:tr>
    </w:tbl>
    <w:p w:rsidR="00525415" w:rsidRPr="00E209CE" w:rsidRDefault="00525415" w:rsidP="000A70CE"/>
    <w:p w:rsidR="000F22D4" w:rsidRPr="00E209CE" w:rsidRDefault="00B91C62" w:rsidP="000A70CE">
      <w:r w:rsidRPr="00E209CE">
        <w:rPr>
          <w:noProof/>
          <w:sz w:val="20"/>
          <w:szCs w:val="20"/>
        </w:rPr>
        <w:drawing>
          <wp:anchor distT="0" distB="0" distL="114300" distR="114300" simplePos="0" relativeHeight="251658240" behindDoc="1" locked="0" layoutInCell="1" allowOverlap="1">
            <wp:simplePos x="0" y="0"/>
            <wp:positionH relativeFrom="column">
              <wp:posOffset>-422275</wp:posOffset>
            </wp:positionH>
            <wp:positionV relativeFrom="paragraph">
              <wp:posOffset>116840</wp:posOffset>
            </wp:positionV>
            <wp:extent cx="1603375" cy="871855"/>
            <wp:effectExtent l="1905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1603375" cy="871855"/>
                    </a:xfrm>
                    <a:prstGeom prst="rect">
                      <a:avLst/>
                    </a:prstGeom>
                    <a:noFill/>
                  </pic:spPr>
                </pic:pic>
              </a:graphicData>
            </a:graphic>
          </wp:anchor>
        </w:drawing>
      </w:r>
    </w:p>
    <w:p w:rsidR="003837AC" w:rsidRPr="00E209CE" w:rsidRDefault="00B91C62" w:rsidP="000A70CE">
      <w:pPr>
        <w:pStyle w:val="Encabezado"/>
        <w:ind w:left="-720"/>
        <w:jc w:val="both"/>
        <w:rPr>
          <w:sz w:val="20"/>
          <w:szCs w:val="20"/>
        </w:rPr>
      </w:pPr>
      <w:r w:rsidRPr="00E209CE">
        <w:rPr>
          <w:noProof/>
          <w:sz w:val="20"/>
          <w:szCs w:val="20"/>
        </w:rPr>
        <w:drawing>
          <wp:anchor distT="0" distB="0" distL="114300" distR="114300" simplePos="0" relativeHeight="251657216" behindDoc="1" locked="0" layoutInCell="1" allowOverlap="1">
            <wp:simplePos x="0" y="0"/>
            <wp:positionH relativeFrom="column">
              <wp:posOffset>6286500</wp:posOffset>
            </wp:positionH>
            <wp:positionV relativeFrom="paragraph">
              <wp:posOffset>-114300</wp:posOffset>
            </wp:positionV>
            <wp:extent cx="200025" cy="4752975"/>
            <wp:effectExtent l="19050" t="0" r="9525"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200025" cy="4752975"/>
                    </a:xfrm>
                    <a:prstGeom prst="rect">
                      <a:avLst/>
                    </a:prstGeom>
                    <a:noFill/>
                  </pic:spPr>
                </pic:pic>
              </a:graphicData>
            </a:graphic>
          </wp:anchor>
        </w:drawing>
      </w:r>
    </w:p>
    <w:p w:rsidR="003837AC" w:rsidRPr="00E209CE" w:rsidRDefault="003837AC" w:rsidP="000A70CE">
      <w:pPr>
        <w:widowControl w:val="0"/>
        <w:tabs>
          <w:tab w:val="left" w:pos="6100"/>
        </w:tabs>
        <w:autoSpaceDE w:val="0"/>
        <w:autoSpaceDN w:val="0"/>
        <w:adjustRightInd w:val="0"/>
        <w:ind w:left="-720" w:right="-20"/>
        <w:jc w:val="both"/>
        <w:rPr>
          <w:color w:val="005480"/>
          <w:w w:val="103"/>
          <w:position w:val="8"/>
          <w:sz w:val="20"/>
          <w:szCs w:val="20"/>
        </w:rPr>
      </w:pPr>
    </w:p>
    <w:p w:rsidR="003837AC" w:rsidRPr="00E209CE" w:rsidRDefault="003837AC" w:rsidP="000A70CE">
      <w:pPr>
        <w:widowControl w:val="0"/>
        <w:tabs>
          <w:tab w:val="left" w:pos="6100"/>
        </w:tabs>
        <w:autoSpaceDE w:val="0"/>
        <w:autoSpaceDN w:val="0"/>
        <w:adjustRightInd w:val="0"/>
        <w:ind w:left="-720" w:right="-20"/>
        <w:jc w:val="both"/>
        <w:rPr>
          <w:color w:val="005480"/>
          <w:w w:val="103"/>
          <w:position w:val="8"/>
          <w:sz w:val="20"/>
          <w:szCs w:val="20"/>
        </w:rPr>
      </w:pPr>
    </w:p>
    <w:p w:rsidR="003837AC" w:rsidRPr="00E209CE" w:rsidRDefault="003837AC" w:rsidP="000A70CE">
      <w:pPr>
        <w:widowControl w:val="0"/>
        <w:tabs>
          <w:tab w:val="left" w:pos="6100"/>
        </w:tabs>
        <w:autoSpaceDE w:val="0"/>
        <w:autoSpaceDN w:val="0"/>
        <w:adjustRightInd w:val="0"/>
        <w:ind w:left="-720" w:right="-20"/>
        <w:jc w:val="both"/>
        <w:rPr>
          <w:color w:val="005480"/>
          <w:w w:val="103"/>
          <w:position w:val="8"/>
          <w:sz w:val="20"/>
          <w:szCs w:val="20"/>
        </w:rPr>
      </w:pPr>
    </w:p>
    <w:p w:rsidR="003837AC" w:rsidRPr="00E209CE" w:rsidRDefault="003837AC" w:rsidP="000A70CE">
      <w:pPr>
        <w:jc w:val="both"/>
        <w:rPr>
          <w:color w:val="005480"/>
          <w:w w:val="104"/>
          <w:position w:val="-3"/>
          <w:sz w:val="20"/>
          <w:szCs w:val="20"/>
        </w:rPr>
      </w:pPr>
    </w:p>
    <w:p w:rsidR="003837AC" w:rsidRPr="00E209CE" w:rsidRDefault="003837AC" w:rsidP="000A70CE">
      <w:pPr>
        <w:jc w:val="both"/>
        <w:rPr>
          <w:color w:val="005480"/>
          <w:w w:val="104"/>
          <w:position w:val="-3"/>
          <w:sz w:val="20"/>
          <w:szCs w:val="20"/>
        </w:rPr>
      </w:pPr>
    </w:p>
    <w:tbl>
      <w:tblPr>
        <w:tblpPr w:leftFromText="141" w:rightFromText="141" w:vertAnchor="text" w:horzAnchor="margin" w:tblpX="108" w:tblpY="200"/>
        <w:tblW w:w="9189" w:type="dxa"/>
        <w:tblBorders>
          <w:left w:val="single" w:sz="8" w:space="0" w:color="336699"/>
          <w:bottom w:val="single" w:sz="8" w:space="0" w:color="336699"/>
          <w:right w:val="single" w:sz="8" w:space="0" w:color="336699"/>
          <w:insideH w:val="single" w:sz="8" w:space="0" w:color="336699"/>
          <w:insideV w:val="single" w:sz="8" w:space="0" w:color="336699"/>
        </w:tblBorders>
        <w:tblLook w:val="01E0" w:firstRow="1" w:lastRow="1" w:firstColumn="1" w:lastColumn="1" w:noHBand="0" w:noVBand="0"/>
      </w:tblPr>
      <w:tblGrid>
        <w:gridCol w:w="9189"/>
      </w:tblGrid>
      <w:tr w:rsidR="003837AC" w:rsidRPr="00E209CE" w:rsidTr="00FF12C5">
        <w:trPr>
          <w:trHeight w:val="134"/>
        </w:trPr>
        <w:tc>
          <w:tcPr>
            <w:tcW w:w="9189" w:type="dxa"/>
            <w:tcBorders>
              <w:top w:val="nil"/>
              <w:left w:val="nil"/>
              <w:bottom w:val="single" w:sz="8" w:space="0" w:color="336699"/>
              <w:right w:val="nil"/>
            </w:tcBorders>
          </w:tcPr>
          <w:p w:rsidR="0065484B" w:rsidRPr="00E209CE" w:rsidRDefault="0091217F" w:rsidP="000A70CE">
            <w:pPr>
              <w:tabs>
                <w:tab w:val="left" w:pos="5046"/>
                <w:tab w:val="left" w:pos="5679"/>
              </w:tabs>
              <w:jc w:val="both"/>
              <w:rPr>
                <w:b/>
                <w:bCs/>
                <w:color w:val="005480"/>
                <w:w w:val="103"/>
                <w:position w:val="8"/>
                <w:sz w:val="20"/>
                <w:szCs w:val="20"/>
              </w:rPr>
            </w:pPr>
            <w:r w:rsidRPr="00E209CE">
              <w:rPr>
                <w:b/>
                <w:bCs/>
                <w:color w:val="005480"/>
                <w:w w:val="103"/>
                <w:position w:val="8"/>
                <w:sz w:val="20"/>
                <w:szCs w:val="20"/>
              </w:rPr>
              <w:tab/>
            </w:r>
            <w:r w:rsidRPr="00E209CE">
              <w:rPr>
                <w:b/>
                <w:bCs/>
                <w:color w:val="005480"/>
                <w:w w:val="103"/>
                <w:position w:val="8"/>
                <w:sz w:val="20"/>
                <w:szCs w:val="20"/>
              </w:rPr>
              <w:tab/>
            </w:r>
          </w:p>
          <w:p w:rsidR="00070C59" w:rsidRDefault="00070C59" w:rsidP="000A70CE">
            <w:pPr>
              <w:jc w:val="both"/>
              <w:rPr>
                <w:b/>
                <w:bCs/>
                <w:color w:val="005480"/>
                <w:w w:val="103"/>
                <w:position w:val="8"/>
                <w:sz w:val="20"/>
                <w:szCs w:val="20"/>
              </w:rPr>
            </w:pPr>
          </w:p>
          <w:p w:rsidR="003837AC" w:rsidRPr="00E209CE" w:rsidRDefault="003837AC" w:rsidP="000A70CE">
            <w:pPr>
              <w:jc w:val="both"/>
              <w:rPr>
                <w:b/>
                <w:bCs/>
                <w:color w:val="005480"/>
                <w:w w:val="104"/>
                <w:position w:val="-3"/>
                <w:sz w:val="20"/>
                <w:szCs w:val="20"/>
              </w:rPr>
            </w:pPr>
            <w:r w:rsidRPr="00E209CE">
              <w:rPr>
                <w:b/>
                <w:bCs/>
                <w:color w:val="005480"/>
                <w:w w:val="103"/>
                <w:position w:val="8"/>
                <w:sz w:val="20"/>
                <w:szCs w:val="20"/>
              </w:rPr>
              <w:t>Asunto:</w:t>
            </w:r>
          </w:p>
        </w:tc>
      </w:tr>
      <w:tr w:rsidR="003837AC" w:rsidRPr="00E209CE" w:rsidTr="00FF12C5">
        <w:trPr>
          <w:trHeight w:val="747"/>
        </w:trPr>
        <w:tc>
          <w:tcPr>
            <w:tcW w:w="9189" w:type="dxa"/>
            <w:tcBorders>
              <w:top w:val="single" w:sz="8" w:space="0" w:color="336699"/>
              <w:left w:val="single" w:sz="8" w:space="0" w:color="336699"/>
              <w:bottom w:val="single" w:sz="8" w:space="0" w:color="336699"/>
              <w:right w:val="single" w:sz="8" w:space="0" w:color="336699"/>
            </w:tcBorders>
            <w:vAlign w:val="center"/>
          </w:tcPr>
          <w:p w:rsidR="00D82A1E" w:rsidRPr="008C2C8A" w:rsidRDefault="00B542C9" w:rsidP="000A70CE">
            <w:pPr>
              <w:shd w:val="clear" w:color="auto" w:fill="FFFFFF"/>
              <w:jc w:val="both"/>
              <w:rPr>
                <w:b/>
                <w:bCs/>
                <w:sz w:val="22"/>
                <w:szCs w:val="22"/>
              </w:rPr>
            </w:pPr>
            <w:r w:rsidRPr="008C2C8A">
              <w:rPr>
                <w:b/>
                <w:bCs/>
                <w:sz w:val="22"/>
                <w:szCs w:val="22"/>
              </w:rPr>
              <w:t>NORMATIVA DE INTERÉS</w:t>
            </w:r>
          </w:p>
        </w:tc>
      </w:tr>
    </w:tbl>
    <w:p w:rsidR="003837AC" w:rsidRPr="00E209CE" w:rsidRDefault="003837AC" w:rsidP="000A70CE">
      <w:pPr>
        <w:rPr>
          <w:b/>
        </w:rPr>
      </w:pPr>
    </w:p>
    <w:tbl>
      <w:tblPr>
        <w:tblpPr w:leftFromText="141" w:rightFromText="141" w:vertAnchor="text" w:horzAnchor="margin" w:tblpX="108" w:tblpY="200"/>
        <w:tblW w:w="9180" w:type="dxa"/>
        <w:tblBorders>
          <w:left w:val="single" w:sz="8" w:space="0" w:color="336699"/>
          <w:bottom w:val="single" w:sz="8" w:space="0" w:color="336699"/>
          <w:right w:val="single" w:sz="8" w:space="0" w:color="336699"/>
          <w:insideH w:val="single" w:sz="8" w:space="0" w:color="336699"/>
          <w:insideV w:val="single" w:sz="8" w:space="0" w:color="336699"/>
        </w:tblBorders>
        <w:tblLayout w:type="fixed"/>
        <w:tblLook w:val="01E0" w:firstRow="1" w:lastRow="1" w:firstColumn="1" w:lastColumn="1" w:noHBand="0" w:noVBand="0"/>
      </w:tblPr>
      <w:tblGrid>
        <w:gridCol w:w="9180"/>
      </w:tblGrid>
      <w:tr w:rsidR="003837AC" w:rsidRPr="00E209CE" w:rsidTr="00AE72DB">
        <w:tc>
          <w:tcPr>
            <w:tcW w:w="9180" w:type="dxa"/>
            <w:tcBorders>
              <w:top w:val="nil"/>
              <w:left w:val="nil"/>
              <w:bottom w:val="single" w:sz="8" w:space="0" w:color="336699"/>
              <w:right w:val="nil"/>
            </w:tcBorders>
          </w:tcPr>
          <w:p w:rsidR="003837AC" w:rsidRPr="00E209CE" w:rsidRDefault="003837AC" w:rsidP="000A70CE">
            <w:pPr>
              <w:jc w:val="both"/>
              <w:rPr>
                <w:b/>
                <w:bCs/>
                <w:color w:val="005480"/>
                <w:w w:val="104"/>
                <w:position w:val="-3"/>
                <w:sz w:val="20"/>
                <w:szCs w:val="20"/>
              </w:rPr>
            </w:pPr>
            <w:r w:rsidRPr="00E209CE">
              <w:rPr>
                <w:b/>
                <w:bCs/>
                <w:color w:val="005480"/>
                <w:w w:val="103"/>
                <w:position w:val="8"/>
                <w:sz w:val="20"/>
                <w:szCs w:val="20"/>
              </w:rPr>
              <w:t>Contenido:</w:t>
            </w:r>
          </w:p>
        </w:tc>
      </w:tr>
      <w:tr w:rsidR="003837AC" w:rsidRPr="00A10B2B" w:rsidTr="006B2B2D">
        <w:trPr>
          <w:trHeight w:val="5972"/>
        </w:trPr>
        <w:tc>
          <w:tcPr>
            <w:tcW w:w="9180" w:type="dxa"/>
            <w:tcBorders>
              <w:top w:val="single" w:sz="8" w:space="0" w:color="336699"/>
              <w:left w:val="single" w:sz="8" w:space="0" w:color="336699"/>
              <w:bottom w:val="single" w:sz="8" w:space="0" w:color="336699"/>
              <w:right w:val="single" w:sz="8" w:space="0" w:color="336699"/>
            </w:tcBorders>
            <w:shd w:val="clear" w:color="auto" w:fill="auto"/>
          </w:tcPr>
          <w:p w:rsidR="00382399" w:rsidRDefault="00382399" w:rsidP="00E253C7">
            <w:pPr>
              <w:jc w:val="both"/>
              <w:rPr>
                <w:sz w:val="20"/>
                <w:szCs w:val="20"/>
              </w:rPr>
            </w:pPr>
          </w:p>
          <w:p w:rsidR="00504B95" w:rsidRPr="002B5DB9" w:rsidRDefault="00504B95" w:rsidP="00E253C7">
            <w:pPr>
              <w:jc w:val="both"/>
              <w:rPr>
                <w:sz w:val="20"/>
                <w:szCs w:val="20"/>
              </w:rPr>
            </w:pPr>
            <w:r w:rsidRPr="002B5DB9">
              <w:rPr>
                <w:sz w:val="20"/>
                <w:szCs w:val="20"/>
              </w:rPr>
              <w:t xml:space="preserve">Estimad@ asociad@: </w:t>
            </w:r>
          </w:p>
          <w:p w:rsidR="00BD510C" w:rsidRPr="002B5DB9" w:rsidRDefault="00BD510C" w:rsidP="00E253C7">
            <w:pPr>
              <w:jc w:val="both"/>
              <w:rPr>
                <w:sz w:val="20"/>
                <w:szCs w:val="20"/>
              </w:rPr>
            </w:pPr>
          </w:p>
          <w:p w:rsidR="00E52878" w:rsidRDefault="000C4FC0" w:rsidP="00E253C7">
            <w:pPr>
              <w:jc w:val="both"/>
              <w:rPr>
                <w:sz w:val="20"/>
                <w:szCs w:val="20"/>
              </w:rPr>
            </w:pPr>
            <w:r>
              <w:rPr>
                <w:sz w:val="20"/>
                <w:szCs w:val="20"/>
              </w:rPr>
              <w:t>Desde la última circular se ha publicado distinta normativa, siendo las más destacadas las siguientes</w:t>
            </w:r>
            <w:r w:rsidR="009460A8">
              <w:rPr>
                <w:sz w:val="20"/>
                <w:szCs w:val="20"/>
              </w:rPr>
              <w:t xml:space="preserve"> de las que se adjuntan los correspondientes enlaces</w:t>
            </w:r>
            <w:r w:rsidR="00E52878" w:rsidRPr="002B5DB9">
              <w:rPr>
                <w:sz w:val="20"/>
                <w:szCs w:val="20"/>
              </w:rPr>
              <w:t>:</w:t>
            </w:r>
          </w:p>
          <w:p w:rsidR="00E253C7" w:rsidRDefault="00E253C7" w:rsidP="00E253C7">
            <w:pPr>
              <w:jc w:val="both"/>
              <w:rPr>
                <w:sz w:val="20"/>
                <w:szCs w:val="20"/>
              </w:rPr>
            </w:pPr>
          </w:p>
          <w:p w:rsidR="00972828" w:rsidRDefault="00487770" w:rsidP="00E253C7">
            <w:pPr>
              <w:pStyle w:val="Prrafodelista"/>
              <w:numPr>
                <w:ilvl w:val="0"/>
                <w:numId w:val="24"/>
              </w:numPr>
              <w:spacing w:before="0" w:beforeAutospacing="0" w:after="0" w:afterAutospacing="0"/>
              <w:ind w:left="709"/>
              <w:rPr>
                <w:sz w:val="20"/>
                <w:szCs w:val="20"/>
              </w:rPr>
            </w:pPr>
            <w:r w:rsidRPr="00D8303C">
              <w:rPr>
                <w:sz w:val="20"/>
                <w:szCs w:val="20"/>
              </w:rPr>
              <w:t>Real Decreto 901/2020, de 13 de octubre, por el que se regulan los planes de igualdad y su registro y se modifica el Real Decreto 713/2010, de 28 de mayo, sobre registro y depósito de convenios y acuerdos colectivos de trabajo.</w:t>
            </w:r>
          </w:p>
          <w:p w:rsidR="00487770" w:rsidRPr="00972828" w:rsidRDefault="009601CA" w:rsidP="00972828">
            <w:pPr>
              <w:ind w:left="709"/>
              <w:rPr>
                <w:rStyle w:val="Hipervnculo"/>
                <w:rFonts w:cs="Arial"/>
                <w:color w:val="auto"/>
                <w:sz w:val="20"/>
                <w:szCs w:val="20"/>
                <w:u w:val="none"/>
              </w:rPr>
            </w:pPr>
            <w:hyperlink r:id="rId11" w:history="1">
              <w:r w:rsidR="00487770" w:rsidRPr="00972828">
                <w:rPr>
                  <w:rStyle w:val="Hipervnculo"/>
                  <w:sz w:val="20"/>
                  <w:szCs w:val="20"/>
                </w:rPr>
                <w:t>https://www.boe.es/buscar/pdf/2020/BOE-A-2020-12214-consolidado.pdf</w:t>
              </w:r>
            </w:hyperlink>
          </w:p>
          <w:p w:rsidR="00E253C7" w:rsidRPr="00D8303C" w:rsidRDefault="00E253C7" w:rsidP="00E253C7">
            <w:pPr>
              <w:pStyle w:val="Prrafodelista"/>
              <w:spacing w:before="0" w:beforeAutospacing="0" w:after="0" w:afterAutospacing="0"/>
              <w:ind w:left="709"/>
              <w:rPr>
                <w:sz w:val="20"/>
                <w:szCs w:val="20"/>
              </w:rPr>
            </w:pPr>
          </w:p>
          <w:p w:rsidR="00487770" w:rsidRPr="00487770" w:rsidRDefault="00487770" w:rsidP="00E253C7">
            <w:pPr>
              <w:pStyle w:val="Prrafodelista"/>
              <w:numPr>
                <w:ilvl w:val="0"/>
                <w:numId w:val="24"/>
              </w:numPr>
              <w:spacing w:before="0" w:beforeAutospacing="0" w:after="0" w:afterAutospacing="0"/>
              <w:rPr>
                <w:sz w:val="20"/>
                <w:szCs w:val="20"/>
              </w:rPr>
            </w:pPr>
            <w:r w:rsidRPr="00487770">
              <w:rPr>
                <w:sz w:val="20"/>
                <w:szCs w:val="20"/>
              </w:rPr>
              <w:t>Real Decreto 902/2020, de 13 de octubre, de igualdad retributiva entre mujeres y hombres.</w:t>
            </w:r>
          </w:p>
          <w:p w:rsidR="00487770" w:rsidRDefault="009601CA" w:rsidP="00E253C7">
            <w:pPr>
              <w:ind w:left="709"/>
              <w:rPr>
                <w:rStyle w:val="Hipervnculo"/>
                <w:sz w:val="20"/>
                <w:szCs w:val="20"/>
              </w:rPr>
            </w:pPr>
            <w:hyperlink r:id="rId12" w:history="1">
              <w:r w:rsidR="00487770" w:rsidRPr="00487770">
                <w:rPr>
                  <w:rStyle w:val="Hipervnculo"/>
                  <w:sz w:val="20"/>
                  <w:szCs w:val="20"/>
                </w:rPr>
                <w:t>https://www.boe.es/buscar/pdf/2020/BOE-A-2020-12215-consolidado.pdf</w:t>
              </w:r>
            </w:hyperlink>
          </w:p>
          <w:p w:rsidR="00E253C7" w:rsidRPr="00487770" w:rsidRDefault="00E253C7" w:rsidP="00E253C7">
            <w:pPr>
              <w:ind w:left="709"/>
              <w:rPr>
                <w:sz w:val="20"/>
                <w:szCs w:val="20"/>
              </w:rPr>
            </w:pPr>
          </w:p>
          <w:p w:rsidR="00D8303C" w:rsidRPr="00226755" w:rsidRDefault="00D8303C" w:rsidP="00E253C7">
            <w:pPr>
              <w:pStyle w:val="Prrafodelista"/>
              <w:numPr>
                <w:ilvl w:val="0"/>
                <w:numId w:val="24"/>
              </w:numPr>
              <w:spacing w:before="0" w:beforeAutospacing="0" w:after="0" w:afterAutospacing="0"/>
              <w:rPr>
                <w:sz w:val="20"/>
                <w:szCs w:val="20"/>
              </w:rPr>
            </w:pPr>
            <w:r w:rsidRPr="00226755">
              <w:rPr>
                <w:sz w:val="20"/>
                <w:szCs w:val="20"/>
              </w:rPr>
              <w:t>Ley 4/2020, de 15 de octubre, del Impuesto sobre Determinados Servicios Digitales.</w:t>
            </w:r>
          </w:p>
          <w:p w:rsidR="00487770" w:rsidRPr="00226755" w:rsidRDefault="009601CA" w:rsidP="00E253C7">
            <w:pPr>
              <w:ind w:left="709"/>
              <w:rPr>
                <w:rStyle w:val="Hipervnculo"/>
                <w:sz w:val="20"/>
                <w:szCs w:val="20"/>
              </w:rPr>
            </w:pPr>
            <w:hyperlink r:id="rId13" w:history="1">
              <w:r w:rsidR="00D8303C" w:rsidRPr="00226755">
                <w:rPr>
                  <w:rStyle w:val="Hipervnculo"/>
                  <w:sz w:val="20"/>
                  <w:szCs w:val="20"/>
                </w:rPr>
                <w:t>https://www.boe.es/buscar/pdf/2020/BOE-A-2020-12355-consolidado.pdf</w:t>
              </w:r>
            </w:hyperlink>
          </w:p>
          <w:p w:rsidR="00E253C7" w:rsidRPr="00226755" w:rsidRDefault="00E253C7" w:rsidP="00E253C7">
            <w:pPr>
              <w:ind w:left="709"/>
              <w:rPr>
                <w:sz w:val="20"/>
                <w:szCs w:val="20"/>
              </w:rPr>
            </w:pPr>
          </w:p>
          <w:p w:rsidR="00D8303C" w:rsidRPr="00226755" w:rsidRDefault="00D8303C" w:rsidP="00E253C7">
            <w:pPr>
              <w:pStyle w:val="Prrafodelista"/>
              <w:numPr>
                <w:ilvl w:val="0"/>
                <w:numId w:val="24"/>
              </w:numPr>
              <w:spacing w:before="0" w:beforeAutospacing="0" w:after="0" w:afterAutospacing="0"/>
              <w:rPr>
                <w:sz w:val="20"/>
                <w:szCs w:val="20"/>
              </w:rPr>
            </w:pPr>
            <w:r w:rsidRPr="00226755">
              <w:rPr>
                <w:sz w:val="20"/>
                <w:szCs w:val="20"/>
              </w:rPr>
              <w:t>Ley 5/2020, de 15 de octubre, del Impuesto sobre las transacciones financieras.</w:t>
            </w:r>
          </w:p>
          <w:p w:rsidR="00D8303C" w:rsidRDefault="009601CA" w:rsidP="00E253C7">
            <w:pPr>
              <w:ind w:left="709"/>
              <w:rPr>
                <w:rStyle w:val="Hipervnculo"/>
                <w:sz w:val="20"/>
                <w:szCs w:val="20"/>
              </w:rPr>
            </w:pPr>
            <w:hyperlink r:id="rId14" w:history="1">
              <w:r w:rsidR="00D8303C" w:rsidRPr="00226755">
                <w:rPr>
                  <w:rStyle w:val="Hipervnculo"/>
                  <w:sz w:val="20"/>
                  <w:szCs w:val="20"/>
                </w:rPr>
                <w:t>https://www.boe.es/buscar/pdf/2020/BOE-A-2020-12356-consolidado.pdf</w:t>
              </w:r>
            </w:hyperlink>
          </w:p>
          <w:p w:rsidR="00E253C7" w:rsidRPr="00D8303C" w:rsidRDefault="00E253C7" w:rsidP="00E253C7">
            <w:pPr>
              <w:ind w:left="709"/>
              <w:rPr>
                <w:sz w:val="20"/>
                <w:szCs w:val="20"/>
              </w:rPr>
            </w:pPr>
          </w:p>
          <w:p w:rsidR="00D8303C" w:rsidRPr="00D8303C" w:rsidRDefault="00D8303C" w:rsidP="00E253C7">
            <w:pPr>
              <w:pStyle w:val="Prrafodelista"/>
              <w:numPr>
                <w:ilvl w:val="0"/>
                <w:numId w:val="24"/>
              </w:numPr>
              <w:spacing w:before="0" w:beforeAutospacing="0" w:after="0" w:afterAutospacing="0"/>
              <w:jc w:val="both"/>
              <w:rPr>
                <w:sz w:val="20"/>
                <w:szCs w:val="20"/>
              </w:rPr>
            </w:pPr>
            <w:r w:rsidRPr="00D8303C">
              <w:rPr>
                <w:sz w:val="20"/>
                <w:szCs w:val="20"/>
              </w:rPr>
              <w:t>Decreto-ley 30/2020, de 4 de agosto, por el que se establece el régimen sancionador específico por el incumplimiento de las medidas de prevención y contención sanitarias para hacer frente a la crisis sanitaria provocada por la COVID-19.</w:t>
            </w:r>
            <w:r w:rsidR="00121F77">
              <w:rPr>
                <w:sz w:val="20"/>
                <w:szCs w:val="20"/>
              </w:rPr>
              <w:t xml:space="preserve"> </w:t>
            </w:r>
            <w:r w:rsidR="007C0FF8" w:rsidRPr="00121F77">
              <w:rPr>
                <w:b/>
                <w:sz w:val="20"/>
                <w:szCs w:val="20"/>
              </w:rPr>
              <w:t>Generalitat de Catalunya</w:t>
            </w:r>
            <w:r w:rsidR="007C0FF8" w:rsidRPr="00121F77">
              <w:rPr>
                <w:sz w:val="20"/>
                <w:szCs w:val="20"/>
              </w:rPr>
              <w:t>.</w:t>
            </w:r>
          </w:p>
          <w:p w:rsidR="00D8303C" w:rsidRPr="0076379A" w:rsidRDefault="009601CA" w:rsidP="00E253C7">
            <w:pPr>
              <w:ind w:left="709"/>
              <w:rPr>
                <w:sz w:val="20"/>
                <w:szCs w:val="20"/>
              </w:rPr>
            </w:pPr>
            <w:hyperlink r:id="rId15" w:history="1">
              <w:r w:rsidR="00D8303C" w:rsidRPr="0076379A">
                <w:rPr>
                  <w:rStyle w:val="Hipervnculo"/>
                  <w:sz w:val="20"/>
                  <w:szCs w:val="20"/>
                </w:rPr>
                <w:t>https://www.boe.es/buscar/pdf/2020/BOE-A-2020-12362-consolidado.pdf</w:t>
              </w:r>
            </w:hyperlink>
          </w:p>
          <w:p w:rsidR="00D8303C" w:rsidRPr="0076379A" w:rsidRDefault="00D8303C" w:rsidP="00E253C7">
            <w:pPr>
              <w:pStyle w:val="Prrafodelista"/>
              <w:spacing w:before="0" w:beforeAutospacing="0" w:after="0" w:afterAutospacing="0"/>
              <w:ind w:left="720"/>
              <w:jc w:val="both"/>
              <w:rPr>
                <w:sz w:val="20"/>
                <w:szCs w:val="20"/>
              </w:rPr>
            </w:pPr>
          </w:p>
          <w:p w:rsidR="00D8303C" w:rsidRDefault="00D8303C" w:rsidP="00E253C7">
            <w:pPr>
              <w:pStyle w:val="Prrafodelista"/>
              <w:numPr>
                <w:ilvl w:val="0"/>
                <w:numId w:val="24"/>
              </w:numPr>
              <w:spacing w:before="0" w:beforeAutospacing="0" w:after="0" w:afterAutospacing="0"/>
              <w:jc w:val="both"/>
              <w:rPr>
                <w:sz w:val="20"/>
                <w:szCs w:val="20"/>
              </w:rPr>
            </w:pPr>
            <w:r w:rsidRPr="00D8303C">
              <w:rPr>
                <w:sz w:val="20"/>
                <w:szCs w:val="20"/>
              </w:rPr>
              <w:t>Ley</w:t>
            </w:r>
            <w:r>
              <w:rPr>
                <w:sz w:val="20"/>
                <w:szCs w:val="20"/>
              </w:rPr>
              <w:t xml:space="preserve"> 2/2020,de 15 de octubre, de medidas urgentes y extraordinarias para el impulso de la actividad económica y la simplificación administrativa en el ámbito de las administraciones públicas de</w:t>
            </w:r>
            <w:r w:rsidRPr="00121F77">
              <w:rPr>
                <w:sz w:val="20"/>
                <w:szCs w:val="20"/>
              </w:rPr>
              <w:t xml:space="preserve"> </w:t>
            </w:r>
            <w:r w:rsidR="0076379A" w:rsidRPr="00121F77">
              <w:rPr>
                <w:b/>
                <w:sz w:val="20"/>
                <w:szCs w:val="20"/>
              </w:rPr>
              <w:t>I</w:t>
            </w:r>
            <w:r w:rsidRPr="00121F77">
              <w:rPr>
                <w:b/>
                <w:sz w:val="20"/>
                <w:szCs w:val="20"/>
              </w:rPr>
              <w:t>lles Balears</w:t>
            </w:r>
            <w:r w:rsidRPr="00121F77">
              <w:rPr>
                <w:sz w:val="20"/>
                <w:szCs w:val="20"/>
              </w:rPr>
              <w:t xml:space="preserve"> </w:t>
            </w:r>
            <w:r>
              <w:rPr>
                <w:sz w:val="20"/>
                <w:szCs w:val="20"/>
              </w:rPr>
              <w:t xml:space="preserve">para paliar los efectos de la crisis ocasionada por la </w:t>
            </w:r>
            <w:r w:rsidR="0076379A">
              <w:rPr>
                <w:sz w:val="20"/>
                <w:szCs w:val="20"/>
              </w:rPr>
              <w:t>COVID-19</w:t>
            </w:r>
            <w:r w:rsidR="00121F77">
              <w:rPr>
                <w:sz w:val="20"/>
                <w:szCs w:val="20"/>
              </w:rPr>
              <w:t>.</w:t>
            </w:r>
          </w:p>
          <w:p w:rsidR="0076379A" w:rsidRPr="0076379A" w:rsidRDefault="009601CA" w:rsidP="00E253C7">
            <w:pPr>
              <w:ind w:left="709"/>
              <w:rPr>
                <w:sz w:val="20"/>
                <w:szCs w:val="20"/>
              </w:rPr>
            </w:pPr>
            <w:hyperlink r:id="rId16" w:history="1">
              <w:r w:rsidR="0076379A" w:rsidRPr="0076379A">
                <w:rPr>
                  <w:rStyle w:val="Hipervnculo"/>
                  <w:sz w:val="20"/>
                  <w:szCs w:val="20"/>
                </w:rPr>
                <w:t>http://www.caib.es/eboibfront/es/2020/11279/640242/ley-2-2020-de-15-de-octubre-de-medidas-urgentes-y-</w:t>
              </w:r>
            </w:hyperlink>
          </w:p>
          <w:p w:rsidR="0076379A" w:rsidRPr="00D8303C" w:rsidRDefault="0076379A" w:rsidP="00E253C7">
            <w:pPr>
              <w:pStyle w:val="Prrafodelista"/>
              <w:spacing w:before="0" w:beforeAutospacing="0" w:after="0" w:afterAutospacing="0"/>
              <w:ind w:left="720"/>
              <w:jc w:val="both"/>
              <w:rPr>
                <w:sz w:val="20"/>
                <w:szCs w:val="20"/>
              </w:rPr>
            </w:pPr>
          </w:p>
          <w:p w:rsidR="00D8303C" w:rsidRDefault="0076379A" w:rsidP="00E253C7">
            <w:pPr>
              <w:pStyle w:val="Prrafodelista"/>
              <w:numPr>
                <w:ilvl w:val="0"/>
                <w:numId w:val="24"/>
              </w:numPr>
              <w:spacing w:before="0" w:beforeAutospacing="0" w:after="0" w:afterAutospacing="0"/>
              <w:jc w:val="both"/>
              <w:rPr>
                <w:sz w:val="20"/>
                <w:szCs w:val="20"/>
              </w:rPr>
            </w:pPr>
            <w:r w:rsidRPr="0076379A">
              <w:rPr>
                <w:sz w:val="20"/>
                <w:szCs w:val="20"/>
              </w:rPr>
              <w:t>Ley del suelo de Madrid.</w:t>
            </w:r>
          </w:p>
          <w:p w:rsidR="007C0FF8" w:rsidRDefault="009601CA" w:rsidP="00E253C7">
            <w:pPr>
              <w:ind w:left="709"/>
              <w:jc w:val="both"/>
            </w:pPr>
            <w:hyperlink r:id="rId17" w:history="1">
              <w:r w:rsidR="007C0FF8" w:rsidRPr="00352969">
                <w:rPr>
                  <w:rStyle w:val="Hipervnculo"/>
                  <w:rFonts w:cs="Arial"/>
                  <w:sz w:val="20"/>
                  <w:szCs w:val="20"/>
                </w:rPr>
                <w:t>http://www.bocm.es/boletin-completo/bocm-20201015/251/i.-comunidad-de-madrid/a%29-disposiciones-generales/presidencia-de-la-comunidad</w:t>
              </w:r>
            </w:hyperlink>
          </w:p>
          <w:p w:rsidR="00972828" w:rsidRDefault="00972828" w:rsidP="00972828">
            <w:pPr>
              <w:pStyle w:val="Prrafodelista"/>
              <w:numPr>
                <w:ilvl w:val="0"/>
                <w:numId w:val="24"/>
              </w:numPr>
              <w:spacing w:after="0" w:afterAutospacing="0"/>
              <w:jc w:val="both"/>
              <w:rPr>
                <w:sz w:val="20"/>
                <w:szCs w:val="20"/>
              </w:rPr>
            </w:pPr>
            <w:r w:rsidRPr="00972828">
              <w:rPr>
                <w:sz w:val="20"/>
                <w:szCs w:val="20"/>
              </w:rPr>
              <w:t>Real Decreto</w:t>
            </w:r>
            <w:r>
              <w:rPr>
                <w:sz w:val="20"/>
                <w:szCs w:val="20"/>
              </w:rPr>
              <w:t xml:space="preserve"> 926/2020, de 25 de octubre, por el que se declara el estado de alarma para contener la propagación de infecciones causadas por el SARS-CoV-2.</w:t>
            </w:r>
          </w:p>
          <w:p w:rsidR="00972828" w:rsidRDefault="009601CA" w:rsidP="00972828">
            <w:pPr>
              <w:ind w:left="709"/>
              <w:jc w:val="both"/>
              <w:rPr>
                <w:sz w:val="20"/>
                <w:szCs w:val="20"/>
              </w:rPr>
            </w:pPr>
            <w:hyperlink r:id="rId18" w:history="1">
              <w:r w:rsidR="00972828" w:rsidRPr="008505C3">
                <w:rPr>
                  <w:rStyle w:val="Hipervnculo"/>
                  <w:rFonts w:cs="Arial"/>
                  <w:sz w:val="20"/>
                  <w:szCs w:val="20"/>
                </w:rPr>
                <w:t>https://www.boe.es/buscar/pdf/2020/BOE-A-2020-12898-consolidado.pdf</w:t>
              </w:r>
            </w:hyperlink>
          </w:p>
          <w:p w:rsidR="00CF318B" w:rsidRDefault="00CF318B" w:rsidP="00972828">
            <w:pPr>
              <w:ind w:left="709"/>
              <w:jc w:val="both"/>
              <w:rPr>
                <w:sz w:val="20"/>
                <w:szCs w:val="20"/>
              </w:rPr>
            </w:pPr>
          </w:p>
          <w:p w:rsidR="00CF318B" w:rsidRPr="004F1634" w:rsidRDefault="00CF318B" w:rsidP="00CF318B">
            <w:pPr>
              <w:numPr>
                <w:ilvl w:val="0"/>
                <w:numId w:val="26"/>
              </w:numPr>
              <w:ind w:left="705"/>
              <w:jc w:val="both"/>
              <w:rPr>
                <w:sz w:val="20"/>
                <w:szCs w:val="20"/>
              </w:rPr>
            </w:pPr>
            <w:r w:rsidRPr="00CF318B">
              <w:rPr>
                <w:sz w:val="20"/>
                <w:szCs w:val="20"/>
              </w:rPr>
              <w:t>ACUERDO</w:t>
            </w:r>
            <w:r>
              <w:rPr>
                <w:sz w:val="20"/>
                <w:szCs w:val="20"/>
              </w:rPr>
              <w:t xml:space="preserve"> del Consejo de Ministros de 27.10.20</w:t>
            </w:r>
            <w:r w:rsidRPr="00CF318B">
              <w:rPr>
                <w:sz w:val="20"/>
                <w:szCs w:val="20"/>
              </w:rPr>
              <w:t xml:space="preserve"> por el que se modifican los límites establecidos en el artículo 47 de la Ley 47/2003, de 26 de noviembre, General Presupuestaria, para adquirir compromisos de gasto con cargo a ejercicios futuros, a fin de posibilitar al Ministerio de Transportes, Movilidad y Agenda Urbana la realización de nuevas actuaciones para cumplir con los objetivos del Programa relativo </w:t>
            </w:r>
            <w:r w:rsidRPr="004F1634">
              <w:rPr>
                <w:sz w:val="20"/>
                <w:szCs w:val="20"/>
              </w:rPr>
              <w:t>a la </w:t>
            </w:r>
            <w:hyperlink r:id="rId19" w:anchor="EDIFICACION" w:history="1">
              <w:r w:rsidRPr="004F1634">
                <w:rPr>
                  <w:rStyle w:val="Hipervnculo"/>
                  <w:rFonts w:cs="Arial"/>
                  <w:color w:val="auto"/>
                  <w:sz w:val="20"/>
                  <w:szCs w:val="20"/>
                </w:rPr>
                <w:t>o</w:t>
              </w:r>
              <w:r w:rsidRPr="004F1634">
                <w:rPr>
                  <w:rStyle w:val="Hipervnculo"/>
                  <w:rFonts w:cs="Arial"/>
                  <w:color w:val="auto"/>
                  <w:sz w:val="20"/>
                  <w:szCs w:val="20"/>
                </w:rPr>
                <w:t>r</w:t>
              </w:r>
              <w:r w:rsidRPr="004F1634">
                <w:rPr>
                  <w:rStyle w:val="Hipervnculo"/>
                  <w:rFonts w:cs="Arial"/>
                  <w:color w:val="auto"/>
                  <w:sz w:val="20"/>
                  <w:szCs w:val="20"/>
                </w:rPr>
                <w:t>denación y fomento de la edificación</w:t>
              </w:r>
            </w:hyperlink>
            <w:r w:rsidRPr="004F1634">
              <w:rPr>
                <w:sz w:val="20"/>
                <w:szCs w:val="20"/>
              </w:rPr>
              <w:t>.</w:t>
            </w:r>
          </w:p>
          <w:p w:rsidR="00121F77" w:rsidRPr="004F1634" w:rsidRDefault="00121F77" w:rsidP="00121F77">
            <w:pPr>
              <w:ind w:left="720"/>
              <w:jc w:val="both"/>
              <w:rPr>
                <w:color w:val="2A2A2A"/>
                <w:sz w:val="20"/>
                <w:szCs w:val="20"/>
              </w:rPr>
            </w:pPr>
            <w:hyperlink r:id="rId20" w:history="1">
              <w:r w:rsidRPr="004F1634">
                <w:rPr>
                  <w:rStyle w:val="Hipervnculo"/>
                  <w:rFonts w:cs="Arial"/>
                  <w:sz w:val="20"/>
                  <w:szCs w:val="20"/>
                </w:rPr>
                <w:t>https://www.lamoncloa.gob.es/consejodeministros/referencias/Paginas/2020/refc20201027.aspx#EDIFICACION</w:t>
              </w:r>
            </w:hyperlink>
          </w:p>
          <w:p w:rsidR="000A70CE" w:rsidRDefault="000A70CE" w:rsidP="00E253C7">
            <w:pPr>
              <w:pStyle w:val="Prrafodelista"/>
              <w:spacing w:before="0" w:beforeAutospacing="0" w:after="0" w:afterAutospacing="0"/>
              <w:jc w:val="both"/>
              <w:rPr>
                <w:bCs/>
                <w:sz w:val="20"/>
                <w:szCs w:val="20"/>
              </w:rPr>
            </w:pPr>
          </w:p>
          <w:p w:rsidR="00B542C9" w:rsidRPr="00B542C9" w:rsidRDefault="00942926" w:rsidP="00E253C7">
            <w:pPr>
              <w:pStyle w:val="Prrafodelista"/>
              <w:spacing w:before="0" w:beforeAutospacing="0" w:after="0" w:afterAutospacing="0"/>
              <w:jc w:val="both"/>
              <w:rPr>
                <w:sz w:val="20"/>
                <w:szCs w:val="20"/>
              </w:rPr>
            </w:pPr>
            <w:r>
              <w:rPr>
                <w:bCs/>
                <w:sz w:val="20"/>
                <w:szCs w:val="20"/>
              </w:rPr>
              <w:t>Analizaremos los aspectos más destacados de</w:t>
            </w:r>
            <w:r w:rsidR="00AB184A">
              <w:rPr>
                <w:bCs/>
                <w:sz w:val="20"/>
                <w:szCs w:val="20"/>
              </w:rPr>
              <w:t xml:space="preserve"> aplicación a los gestores p</w:t>
            </w:r>
            <w:r>
              <w:rPr>
                <w:bCs/>
                <w:sz w:val="20"/>
                <w:szCs w:val="20"/>
              </w:rPr>
              <w:t>úblicos</w:t>
            </w:r>
            <w:r w:rsidR="00B542C9">
              <w:rPr>
                <w:bCs/>
                <w:sz w:val="20"/>
                <w:szCs w:val="20"/>
              </w:rPr>
              <w:t>.</w:t>
            </w:r>
          </w:p>
          <w:p w:rsidR="000A70CE" w:rsidRDefault="000A70CE" w:rsidP="00E253C7">
            <w:pPr>
              <w:pStyle w:val="Ttulo1"/>
              <w:spacing w:before="0" w:after="0"/>
              <w:jc w:val="both"/>
              <w:rPr>
                <w:sz w:val="20"/>
                <w:szCs w:val="20"/>
              </w:rPr>
            </w:pPr>
          </w:p>
          <w:p w:rsidR="0093103D" w:rsidRPr="00121F77" w:rsidRDefault="00447D57" w:rsidP="00E253C7">
            <w:pPr>
              <w:pStyle w:val="Ttulo1"/>
              <w:spacing w:before="0" w:after="0"/>
              <w:jc w:val="both"/>
              <w:rPr>
                <w:sz w:val="20"/>
                <w:szCs w:val="20"/>
                <w:highlight w:val="yellow"/>
              </w:rPr>
            </w:pPr>
            <w:r w:rsidRPr="00121F77">
              <w:rPr>
                <w:sz w:val="20"/>
                <w:szCs w:val="20"/>
              </w:rPr>
              <w:t xml:space="preserve">1.- </w:t>
            </w:r>
            <w:r w:rsidR="0093103D" w:rsidRPr="00121F77">
              <w:rPr>
                <w:sz w:val="20"/>
                <w:szCs w:val="20"/>
                <w:u w:val="single"/>
              </w:rPr>
              <w:t>REAL DECRETO 901/2020, DE 13 DE OCTUBRE, POR EL QUE SE REGULAN LOS PLANES DE IGUALDAD Y SU REGISTRO Y SE MODIFICA EL REAL DECRETO 713/2010, DE 28 DE MAYO, SOBRE REGISTRO Y DEPÓSITO DE CONVENIOS Y ACUERDOS COLECTIVOS DE TRABAJO</w:t>
            </w:r>
          </w:p>
          <w:p w:rsidR="00E253C7" w:rsidRPr="00121F77" w:rsidRDefault="00E253C7" w:rsidP="00E253C7">
            <w:pPr>
              <w:jc w:val="both"/>
              <w:rPr>
                <w:color w:val="000000"/>
                <w:sz w:val="20"/>
                <w:szCs w:val="20"/>
              </w:rPr>
            </w:pPr>
          </w:p>
          <w:p w:rsidR="00DC2BF6" w:rsidRPr="00121F77" w:rsidRDefault="00AB37B9" w:rsidP="00E253C7">
            <w:pPr>
              <w:jc w:val="both"/>
              <w:rPr>
                <w:sz w:val="20"/>
                <w:szCs w:val="20"/>
              </w:rPr>
            </w:pPr>
            <w:r w:rsidRPr="00121F77">
              <w:rPr>
                <w:sz w:val="20"/>
                <w:szCs w:val="20"/>
              </w:rPr>
              <w:t xml:space="preserve">El Consejo de Ministros del martes 13.10.2020 aprobó este real decreto </w:t>
            </w:r>
            <w:r w:rsidR="00DC2BF6" w:rsidRPr="00121F77">
              <w:rPr>
                <w:sz w:val="20"/>
                <w:szCs w:val="20"/>
              </w:rPr>
              <w:t>donde se establece que las empresas deben contar con planes de igualdad efectivos y específicos que pongan el énfasis en el diagnóstico con los efectos reales y sin reproducir estereotipos de género.</w:t>
            </w:r>
          </w:p>
          <w:p w:rsidR="00121F77" w:rsidRPr="00121F77" w:rsidRDefault="00121F77" w:rsidP="00E253C7">
            <w:pPr>
              <w:jc w:val="both"/>
              <w:rPr>
                <w:sz w:val="20"/>
                <w:szCs w:val="20"/>
              </w:rPr>
            </w:pPr>
          </w:p>
          <w:p w:rsidR="00135D3D" w:rsidRPr="00121F77" w:rsidRDefault="00DB245C" w:rsidP="00E253C7">
            <w:pPr>
              <w:pStyle w:val="parrafo2"/>
              <w:spacing w:before="0" w:beforeAutospacing="0" w:after="0" w:afterAutospacing="0"/>
              <w:jc w:val="both"/>
              <w:rPr>
                <w:rFonts w:ascii="Arial" w:hAnsi="Arial" w:cs="Arial"/>
                <w:sz w:val="20"/>
                <w:szCs w:val="20"/>
              </w:rPr>
            </w:pPr>
            <w:r w:rsidRPr="00121F77">
              <w:rPr>
                <w:rFonts w:ascii="Arial" w:hAnsi="Arial" w:cs="Arial"/>
                <w:sz w:val="20"/>
                <w:szCs w:val="20"/>
              </w:rPr>
              <w:t>En la norma</w:t>
            </w:r>
            <w:r w:rsidR="00DC2BF6" w:rsidRPr="00121F77">
              <w:rPr>
                <w:rFonts w:ascii="Arial" w:hAnsi="Arial" w:cs="Arial"/>
                <w:sz w:val="20"/>
                <w:szCs w:val="20"/>
              </w:rPr>
              <w:t xml:space="preserve"> </w:t>
            </w:r>
            <w:r w:rsidR="00360E9B" w:rsidRPr="00121F77">
              <w:rPr>
                <w:rFonts w:ascii="Arial" w:hAnsi="Arial" w:cs="Arial"/>
                <w:sz w:val="20"/>
                <w:szCs w:val="20"/>
              </w:rPr>
              <w:t xml:space="preserve">que entrará </w:t>
            </w:r>
            <w:r w:rsidR="00360E9B" w:rsidRPr="00121F77">
              <w:rPr>
                <w:rFonts w:ascii="Arial" w:hAnsi="Arial" w:cs="Arial"/>
                <w:sz w:val="20"/>
                <w:szCs w:val="20"/>
                <w:u w:val="single"/>
              </w:rPr>
              <w:t>en vigor a los tres meses</w:t>
            </w:r>
            <w:r w:rsidR="00360E9B" w:rsidRPr="00121F77">
              <w:rPr>
                <w:rFonts w:ascii="Arial" w:hAnsi="Arial" w:cs="Arial"/>
                <w:sz w:val="20"/>
                <w:szCs w:val="20"/>
              </w:rPr>
              <w:t xml:space="preserve"> de su publicación, </w:t>
            </w:r>
            <w:r w:rsidR="00DC2BF6" w:rsidRPr="00121F77">
              <w:rPr>
                <w:rFonts w:ascii="Arial" w:hAnsi="Arial" w:cs="Arial"/>
                <w:sz w:val="20"/>
                <w:szCs w:val="20"/>
              </w:rPr>
              <w:t xml:space="preserve">se establecen reglas de legitimación y se clarifica el procedimiento de negociación, particularmente en aquellas empresas que no tienen representantes </w:t>
            </w:r>
            <w:r w:rsidRPr="00121F77">
              <w:rPr>
                <w:rFonts w:ascii="Arial" w:hAnsi="Arial" w:cs="Arial"/>
                <w:sz w:val="20"/>
                <w:szCs w:val="20"/>
              </w:rPr>
              <w:t>legales, y se refuerza el carácter negociado de los planes de igualdad.</w:t>
            </w:r>
          </w:p>
          <w:p w:rsidR="00E253C7" w:rsidRPr="00121F77" w:rsidRDefault="00E253C7" w:rsidP="00E253C7">
            <w:pPr>
              <w:pStyle w:val="parrafo2"/>
              <w:spacing w:before="0" w:beforeAutospacing="0" w:after="0" w:afterAutospacing="0"/>
              <w:jc w:val="both"/>
              <w:rPr>
                <w:rFonts w:ascii="Arial" w:hAnsi="Arial" w:cs="Arial"/>
                <w:sz w:val="20"/>
                <w:szCs w:val="20"/>
              </w:rPr>
            </w:pPr>
          </w:p>
          <w:p w:rsidR="00135D3D" w:rsidRDefault="00135D3D" w:rsidP="00E253C7">
            <w:pPr>
              <w:pStyle w:val="parrafo2"/>
              <w:spacing w:before="0" w:beforeAutospacing="0" w:after="0" w:afterAutospacing="0"/>
              <w:jc w:val="both"/>
              <w:rPr>
                <w:rFonts w:ascii="Arial" w:hAnsi="Arial" w:cs="Arial"/>
                <w:sz w:val="20"/>
                <w:szCs w:val="20"/>
              </w:rPr>
            </w:pPr>
            <w:r w:rsidRPr="00121F77">
              <w:rPr>
                <w:rFonts w:ascii="Arial" w:hAnsi="Arial" w:cs="Arial"/>
                <w:sz w:val="20"/>
                <w:szCs w:val="20"/>
              </w:rPr>
              <w:t xml:space="preserve">El  real decreto </w:t>
            </w:r>
            <w:r w:rsidR="00DB245C" w:rsidRPr="00121F77">
              <w:rPr>
                <w:rFonts w:ascii="Arial" w:hAnsi="Arial" w:cs="Arial"/>
                <w:sz w:val="20"/>
                <w:szCs w:val="20"/>
              </w:rPr>
              <w:t>viene a dar</w:t>
            </w:r>
            <w:r w:rsidRPr="00121F77">
              <w:rPr>
                <w:rFonts w:ascii="Arial" w:hAnsi="Arial" w:cs="Arial"/>
                <w:sz w:val="20"/>
                <w:szCs w:val="20"/>
              </w:rPr>
              <w:t xml:space="preserve"> cumplimiento al mandato de desarrollo reglamentario establecido en el artículo 46.6 de la Ley Orgánica 3/2007, de 22 de marzo, para la igualdad efectiva de mujeres y hombres, en</w:t>
            </w:r>
            <w:r w:rsidRPr="00E253C7">
              <w:rPr>
                <w:rFonts w:ascii="Arial" w:hAnsi="Arial" w:cs="Arial"/>
                <w:sz w:val="20"/>
                <w:szCs w:val="20"/>
              </w:rPr>
              <w:t xml:space="preserve"> materia de planes de igualdad  con relación a las materias y temas a las que hace referencia ese precepto.</w:t>
            </w:r>
          </w:p>
          <w:p w:rsidR="00360E9B" w:rsidRDefault="00360E9B" w:rsidP="00E253C7">
            <w:pPr>
              <w:pStyle w:val="parrafo2"/>
              <w:spacing w:before="0" w:beforeAutospacing="0" w:after="0" w:afterAutospacing="0"/>
              <w:jc w:val="both"/>
              <w:rPr>
                <w:rFonts w:ascii="Arial" w:hAnsi="Arial" w:cs="Arial"/>
                <w:sz w:val="20"/>
                <w:szCs w:val="20"/>
              </w:rPr>
            </w:pPr>
          </w:p>
          <w:p w:rsidR="00360E9B" w:rsidRDefault="00360E9B" w:rsidP="00E253C7">
            <w:pPr>
              <w:pStyle w:val="parrafo2"/>
              <w:spacing w:before="0" w:beforeAutospacing="0" w:after="0" w:afterAutospacing="0"/>
              <w:jc w:val="both"/>
              <w:rPr>
                <w:rFonts w:ascii="Arial" w:hAnsi="Arial" w:cs="Arial"/>
                <w:sz w:val="20"/>
                <w:szCs w:val="20"/>
              </w:rPr>
            </w:pPr>
            <w:r w:rsidRPr="00360E9B">
              <w:rPr>
                <w:rFonts w:ascii="Arial" w:hAnsi="Arial" w:cs="Arial"/>
                <w:sz w:val="20"/>
                <w:szCs w:val="20"/>
              </w:rPr>
              <w:t>La normativa amplía las exigencias del Real Decreto-ley 6/2019, por el que se introdujo la obligación de elaborar y aplicar planes de igualdad en empresas de más de 50 empleados. Desde el 7 de marzo</w:t>
            </w:r>
            <w:r w:rsidR="00F23A73">
              <w:rPr>
                <w:rFonts w:ascii="Arial" w:hAnsi="Arial" w:cs="Arial"/>
                <w:sz w:val="20"/>
                <w:szCs w:val="20"/>
              </w:rPr>
              <w:t xml:space="preserve"> de 2020</w:t>
            </w:r>
            <w:r w:rsidRPr="00360E9B">
              <w:rPr>
                <w:rFonts w:ascii="Arial" w:hAnsi="Arial" w:cs="Arial"/>
                <w:sz w:val="20"/>
                <w:szCs w:val="20"/>
              </w:rPr>
              <w:t>, aquellas compañías con más de 150 trabajadores deberían tener implementado un plan de igualdad. Las empresas de entre 100 y 150 empleados tendrán un año más de plazo para hacerlo (marzo de 2021). Mientras tanto, las que tengan entre 50 y 100 trabajadores estarán obligadas a partir de marzo de 2022.</w:t>
            </w:r>
          </w:p>
          <w:p w:rsidR="00360E9B" w:rsidRDefault="00360E9B" w:rsidP="00E253C7">
            <w:pPr>
              <w:pStyle w:val="parrafo2"/>
              <w:spacing w:before="0" w:beforeAutospacing="0" w:after="0" w:afterAutospacing="0"/>
              <w:jc w:val="both"/>
              <w:rPr>
                <w:rFonts w:ascii="Arial" w:hAnsi="Arial" w:cs="Arial"/>
                <w:sz w:val="20"/>
                <w:szCs w:val="20"/>
              </w:rPr>
            </w:pPr>
          </w:p>
          <w:p w:rsidR="0093103D" w:rsidRDefault="0093103D" w:rsidP="00E253C7">
            <w:pPr>
              <w:pStyle w:val="parrafo2"/>
              <w:spacing w:before="0" w:beforeAutospacing="0" w:after="0" w:afterAutospacing="0"/>
              <w:jc w:val="both"/>
              <w:rPr>
                <w:rFonts w:ascii="Arial" w:hAnsi="Arial" w:cs="Arial"/>
                <w:sz w:val="20"/>
                <w:szCs w:val="20"/>
              </w:rPr>
            </w:pPr>
            <w:r w:rsidRPr="00E253C7">
              <w:rPr>
                <w:rFonts w:ascii="Arial" w:hAnsi="Arial" w:cs="Arial"/>
                <w:sz w:val="20"/>
                <w:szCs w:val="20"/>
              </w:rPr>
              <w:t>El real decreto tiene cuatro capítulos, doce artículos, cuatro disposiciones adicionales, una disposición transitoria única y tres disposiciones finales.</w:t>
            </w:r>
          </w:p>
          <w:p w:rsidR="00E253C7" w:rsidRPr="00E253C7" w:rsidRDefault="00E253C7" w:rsidP="00E253C7">
            <w:pPr>
              <w:pStyle w:val="parrafo2"/>
              <w:spacing w:before="0" w:beforeAutospacing="0" w:after="0" w:afterAutospacing="0"/>
              <w:jc w:val="both"/>
              <w:rPr>
                <w:rFonts w:ascii="Arial" w:hAnsi="Arial" w:cs="Arial"/>
                <w:sz w:val="20"/>
                <w:szCs w:val="20"/>
              </w:rPr>
            </w:pPr>
          </w:p>
          <w:p w:rsidR="0093103D" w:rsidRPr="00E253C7" w:rsidRDefault="0093103D" w:rsidP="00226755">
            <w:pPr>
              <w:pStyle w:val="parrafo"/>
              <w:numPr>
                <w:ilvl w:val="0"/>
                <w:numId w:val="30"/>
              </w:numPr>
              <w:spacing w:before="0" w:beforeAutospacing="0" w:after="0" w:afterAutospacing="0"/>
              <w:ind w:left="360"/>
              <w:jc w:val="both"/>
              <w:rPr>
                <w:rFonts w:ascii="Arial" w:hAnsi="Arial" w:cs="Arial"/>
                <w:sz w:val="20"/>
                <w:szCs w:val="20"/>
              </w:rPr>
            </w:pPr>
            <w:r w:rsidRPr="00E253C7">
              <w:rPr>
                <w:rFonts w:ascii="Arial" w:hAnsi="Arial" w:cs="Arial"/>
                <w:sz w:val="20"/>
                <w:szCs w:val="20"/>
              </w:rPr>
              <w:t xml:space="preserve">El capítulo I determina el </w:t>
            </w:r>
            <w:r w:rsidRPr="00E253C7">
              <w:rPr>
                <w:rFonts w:ascii="Arial" w:hAnsi="Arial" w:cs="Arial"/>
                <w:sz w:val="20"/>
                <w:szCs w:val="20"/>
                <w:u w:val="single"/>
              </w:rPr>
              <w:t>alcance subjetivo</w:t>
            </w:r>
            <w:r w:rsidRPr="00E253C7">
              <w:rPr>
                <w:rFonts w:ascii="Arial" w:hAnsi="Arial" w:cs="Arial"/>
                <w:sz w:val="20"/>
                <w:szCs w:val="20"/>
              </w:rPr>
              <w:t xml:space="preserve"> de los planes de igualdad y regula las cuestiones relacionadas con las empresas obligadas a negociar, elaborar e implementar un plan de igualdad. </w:t>
            </w:r>
          </w:p>
          <w:p w:rsidR="0093103D" w:rsidRDefault="0093103D" w:rsidP="00226755">
            <w:pPr>
              <w:pStyle w:val="parrafo"/>
              <w:numPr>
                <w:ilvl w:val="0"/>
                <w:numId w:val="30"/>
              </w:numPr>
              <w:spacing w:before="0" w:beforeAutospacing="0" w:after="0" w:afterAutospacing="0"/>
              <w:ind w:left="360"/>
              <w:jc w:val="both"/>
              <w:rPr>
                <w:rFonts w:ascii="Arial" w:hAnsi="Arial" w:cs="Arial"/>
                <w:sz w:val="20"/>
                <w:szCs w:val="20"/>
              </w:rPr>
            </w:pPr>
            <w:r w:rsidRPr="00E253C7">
              <w:rPr>
                <w:rFonts w:ascii="Arial" w:hAnsi="Arial" w:cs="Arial"/>
                <w:sz w:val="20"/>
                <w:szCs w:val="20"/>
              </w:rPr>
              <w:t xml:space="preserve">El capítulo II regula el </w:t>
            </w:r>
            <w:r w:rsidRPr="00E253C7">
              <w:rPr>
                <w:rFonts w:ascii="Arial" w:hAnsi="Arial" w:cs="Arial"/>
                <w:sz w:val="20"/>
                <w:szCs w:val="20"/>
                <w:u w:val="single"/>
              </w:rPr>
              <w:t>mecanismo negociador</w:t>
            </w:r>
            <w:r w:rsidRPr="00E253C7">
              <w:rPr>
                <w:rFonts w:ascii="Arial" w:hAnsi="Arial" w:cs="Arial"/>
                <w:sz w:val="20"/>
                <w:szCs w:val="20"/>
              </w:rPr>
              <w:t xml:space="preserve"> que debe conducir a la elaboración del plan de igualdad, los sujetos  llamados a formar parte de la </w:t>
            </w:r>
            <w:r w:rsidR="00DC2BF6" w:rsidRPr="00E253C7">
              <w:rPr>
                <w:rFonts w:ascii="Arial" w:hAnsi="Arial" w:cs="Arial"/>
                <w:sz w:val="20"/>
                <w:szCs w:val="20"/>
              </w:rPr>
              <w:t>comisión negociadora</w:t>
            </w:r>
            <w:r w:rsidRPr="00E253C7">
              <w:rPr>
                <w:rFonts w:ascii="Arial" w:hAnsi="Arial" w:cs="Arial"/>
                <w:sz w:val="20"/>
                <w:szCs w:val="20"/>
              </w:rPr>
              <w:t xml:space="preserve"> y el carácter inicial del diagnóstico.</w:t>
            </w:r>
          </w:p>
          <w:p w:rsidR="00E253C7" w:rsidRPr="00E253C7" w:rsidRDefault="00E253C7" w:rsidP="00226755">
            <w:pPr>
              <w:pStyle w:val="parrafo"/>
              <w:spacing w:before="0" w:beforeAutospacing="0" w:after="0" w:afterAutospacing="0"/>
              <w:jc w:val="both"/>
              <w:rPr>
                <w:rFonts w:ascii="Arial" w:hAnsi="Arial" w:cs="Arial"/>
                <w:sz w:val="20"/>
                <w:szCs w:val="20"/>
              </w:rPr>
            </w:pPr>
          </w:p>
          <w:p w:rsidR="0093103D" w:rsidRDefault="0093103D" w:rsidP="00226755">
            <w:pPr>
              <w:pStyle w:val="parrafo"/>
              <w:numPr>
                <w:ilvl w:val="0"/>
                <w:numId w:val="30"/>
              </w:numPr>
              <w:spacing w:before="0" w:beforeAutospacing="0" w:after="0" w:afterAutospacing="0"/>
              <w:ind w:left="360"/>
              <w:jc w:val="both"/>
              <w:rPr>
                <w:rFonts w:ascii="Arial" w:hAnsi="Arial" w:cs="Arial"/>
                <w:sz w:val="20"/>
                <w:szCs w:val="20"/>
              </w:rPr>
            </w:pPr>
            <w:r w:rsidRPr="00E253C7">
              <w:rPr>
                <w:rFonts w:ascii="Arial" w:hAnsi="Arial" w:cs="Arial"/>
                <w:sz w:val="20"/>
                <w:szCs w:val="20"/>
              </w:rPr>
              <w:t xml:space="preserve">El capítulo III desarrolla al contenido de los planes de </w:t>
            </w:r>
            <w:r w:rsidR="00135D3D" w:rsidRPr="00E253C7">
              <w:rPr>
                <w:rFonts w:ascii="Arial" w:hAnsi="Arial" w:cs="Arial"/>
                <w:sz w:val="20"/>
                <w:szCs w:val="20"/>
              </w:rPr>
              <w:t xml:space="preserve">igualdad. </w:t>
            </w:r>
            <w:r w:rsidRPr="00E253C7">
              <w:rPr>
                <w:rFonts w:ascii="Arial" w:hAnsi="Arial" w:cs="Arial"/>
                <w:sz w:val="20"/>
                <w:szCs w:val="20"/>
              </w:rPr>
              <w:t xml:space="preserve">El </w:t>
            </w:r>
            <w:r w:rsidRPr="00E253C7">
              <w:rPr>
                <w:rFonts w:ascii="Arial" w:hAnsi="Arial" w:cs="Arial"/>
                <w:sz w:val="20"/>
                <w:szCs w:val="20"/>
                <w:u w:val="single"/>
              </w:rPr>
              <w:t>diagnóstico</w:t>
            </w:r>
            <w:r w:rsidRPr="00E253C7">
              <w:rPr>
                <w:rFonts w:ascii="Arial" w:hAnsi="Arial" w:cs="Arial"/>
                <w:sz w:val="20"/>
                <w:szCs w:val="20"/>
              </w:rPr>
              <w:t xml:space="preserve">, como elemento esencial de la obligatoriedad de los planes, una vez adoptados, que define su alcance, las </w:t>
            </w:r>
            <w:r w:rsidRPr="00E253C7">
              <w:rPr>
                <w:rFonts w:ascii="Arial" w:hAnsi="Arial" w:cs="Arial"/>
                <w:sz w:val="20"/>
                <w:szCs w:val="20"/>
                <w:u w:val="single"/>
              </w:rPr>
              <w:t>estrategias, las medidas y los objetivos</w:t>
            </w:r>
            <w:r w:rsidRPr="00E253C7">
              <w:rPr>
                <w:rFonts w:ascii="Arial" w:hAnsi="Arial" w:cs="Arial"/>
                <w:sz w:val="20"/>
                <w:szCs w:val="20"/>
              </w:rPr>
              <w:t>, cualquiera que sea su naturaleza y origen, debe ser el producto de una labor técnica de recogida de información, análisis cuantitativo y cualitativo, y al tiempo suponer un consenso sobre la situación de partida de la empresa y sus necesidades específicas.</w:t>
            </w:r>
          </w:p>
          <w:p w:rsidR="00E253C7" w:rsidRPr="00E253C7" w:rsidRDefault="00E253C7" w:rsidP="00226755">
            <w:pPr>
              <w:pStyle w:val="parrafo"/>
              <w:spacing w:before="0" w:beforeAutospacing="0" w:after="0" w:afterAutospacing="0"/>
              <w:jc w:val="both"/>
              <w:rPr>
                <w:rFonts w:ascii="Arial" w:hAnsi="Arial" w:cs="Arial"/>
                <w:sz w:val="20"/>
                <w:szCs w:val="20"/>
              </w:rPr>
            </w:pPr>
          </w:p>
          <w:p w:rsidR="0093103D" w:rsidRDefault="00E17D61" w:rsidP="00226755">
            <w:pPr>
              <w:pStyle w:val="parrafo"/>
              <w:spacing w:before="0" w:beforeAutospacing="0" w:after="0" w:afterAutospacing="0"/>
              <w:ind w:left="360"/>
              <w:jc w:val="both"/>
              <w:rPr>
                <w:rFonts w:ascii="Arial" w:hAnsi="Arial" w:cs="Arial"/>
                <w:sz w:val="20"/>
                <w:szCs w:val="20"/>
              </w:rPr>
            </w:pPr>
            <w:r w:rsidRPr="00E253C7">
              <w:rPr>
                <w:rFonts w:ascii="Arial" w:hAnsi="Arial" w:cs="Arial"/>
                <w:sz w:val="20"/>
                <w:szCs w:val="20"/>
              </w:rPr>
              <w:t>L</w:t>
            </w:r>
            <w:r w:rsidR="0093103D" w:rsidRPr="00E253C7">
              <w:rPr>
                <w:rFonts w:ascii="Arial" w:hAnsi="Arial" w:cs="Arial"/>
                <w:sz w:val="20"/>
                <w:szCs w:val="20"/>
              </w:rPr>
              <w:t xml:space="preserve">as </w:t>
            </w:r>
            <w:r w:rsidR="0093103D" w:rsidRPr="00E253C7">
              <w:rPr>
                <w:rFonts w:ascii="Arial" w:hAnsi="Arial" w:cs="Arial"/>
                <w:sz w:val="20"/>
                <w:szCs w:val="20"/>
                <w:u w:val="single"/>
              </w:rPr>
              <w:t>auditorías retributivas</w:t>
            </w:r>
            <w:r w:rsidR="0093103D" w:rsidRPr="00E253C7">
              <w:rPr>
                <w:rFonts w:ascii="Arial" w:hAnsi="Arial" w:cs="Arial"/>
                <w:sz w:val="20"/>
                <w:szCs w:val="20"/>
              </w:rPr>
              <w:t>, s</w:t>
            </w:r>
            <w:r w:rsidRPr="00E253C7">
              <w:rPr>
                <w:rFonts w:ascii="Arial" w:hAnsi="Arial" w:cs="Arial"/>
                <w:sz w:val="20"/>
                <w:szCs w:val="20"/>
              </w:rPr>
              <w:t>on</w:t>
            </w:r>
            <w:r w:rsidR="0093103D" w:rsidRPr="00E253C7">
              <w:rPr>
                <w:rFonts w:ascii="Arial" w:hAnsi="Arial" w:cs="Arial"/>
                <w:sz w:val="20"/>
                <w:szCs w:val="20"/>
              </w:rPr>
              <w:t xml:space="preserve"> objeto de desarrollo en el Real Decreto 902/2020, de 13 de octubre, de igualdad retributiva entre mujeres y hombres, </w:t>
            </w:r>
            <w:r w:rsidRPr="00E253C7">
              <w:rPr>
                <w:rFonts w:ascii="Arial" w:hAnsi="Arial" w:cs="Arial"/>
                <w:sz w:val="20"/>
                <w:szCs w:val="20"/>
              </w:rPr>
              <w:t>que desarrollamos después</w:t>
            </w:r>
            <w:r w:rsidR="0093103D" w:rsidRPr="00E253C7">
              <w:rPr>
                <w:rFonts w:ascii="Arial" w:hAnsi="Arial" w:cs="Arial"/>
                <w:sz w:val="20"/>
                <w:szCs w:val="20"/>
              </w:rPr>
              <w:t>.</w:t>
            </w:r>
          </w:p>
          <w:p w:rsidR="00E253C7" w:rsidRPr="00E253C7" w:rsidRDefault="00E253C7" w:rsidP="00226755">
            <w:pPr>
              <w:pStyle w:val="parrafo"/>
              <w:spacing w:before="0" w:beforeAutospacing="0" w:after="0" w:afterAutospacing="0"/>
              <w:ind w:left="360"/>
              <w:jc w:val="both"/>
              <w:rPr>
                <w:rFonts w:ascii="Arial" w:hAnsi="Arial" w:cs="Arial"/>
                <w:sz w:val="20"/>
                <w:szCs w:val="20"/>
              </w:rPr>
            </w:pPr>
          </w:p>
          <w:p w:rsidR="0093103D" w:rsidRDefault="0093103D" w:rsidP="00226755">
            <w:pPr>
              <w:pStyle w:val="parrafo"/>
              <w:spacing w:before="0" w:beforeAutospacing="0" w:after="0" w:afterAutospacing="0"/>
              <w:ind w:left="360"/>
              <w:jc w:val="both"/>
              <w:rPr>
                <w:rFonts w:ascii="Arial" w:hAnsi="Arial" w:cs="Arial"/>
                <w:sz w:val="20"/>
                <w:szCs w:val="20"/>
              </w:rPr>
            </w:pPr>
            <w:r w:rsidRPr="00E253C7">
              <w:rPr>
                <w:rFonts w:ascii="Arial" w:hAnsi="Arial" w:cs="Arial"/>
                <w:sz w:val="20"/>
                <w:szCs w:val="20"/>
              </w:rPr>
              <w:t xml:space="preserve">Otro aspecto es el desarrollo de las </w:t>
            </w:r>
            <w:r w:rsidRPr="00E253C7">
              <w:rPr>
                <w:rFonts w:ascii="Arial" w:hAnsi="Arial" w:cs="Arial"/>
                <w:sz w:val="20"/>
                <w:szCs w:val="20"/>
                <w:u w:val="single"/>
              </w:rPr>
              <w:t>medidas y sistemas de seguimiento y evaluación</w:t>
            </w:r>
            <w:r w:rsidRPr="00E253C7">
              <w:rPr>
                <w:rFonts w:ascii="Arial" w:hAnsi="Arial" w:cs="Arial"/>
                <w:sz w:val="20"/>
                <w:szCs w:val="20"/>
              </w:rPr>
              <w:t>, subrayándose la necesidad de adoptar criterios y plazos de revisión que garanticen la eficacia y adecuación de los planes de igualdad.</w:t>
            </w:r>
          </w:p>
          <w:p w:rsidR="00E253C7" w:rsidRPr="00E253C7" w:rsidRDefault="00E253C7" w:rsidP="00226755">
            <w:pPr>
              <w:pStyle w:val="parrafo"/>
              <w:spacing w:before="0" w:beforeAutospacing="0" w:after="0" w:afterAutospacing="0"/>
              <w:jc w:val="both"/>
              <w:rPr>
                <w:rFonts w:ascii="Arial" w:hAnsi="Arial" w:cs="Arial"/>
                <w:sz w:val="20"/>
                <w:szCs w:val="20"/>
              </w:rPr>
            </w:pPr>
          </w:p>
          <w:p w:rsidR="0093103D" w:rsidRDefault="0093103D" w:rsidP="00226755">
            <w:pPr>
              <w:pStyle w:val="parrafo"/>
              <w:numPr>
                <w:ilvl w:val="0"/>
                <w:numId w:val="30"/>
              </w:numPr>
              <w:spacing w:before="0" w:beforeAutospacing="0" w:after="0" w:afterAutospacing="0"/>
              <w:ind w:left="360"/>
              <w:jc w:val="both"/>
              <w:rPr>
                <w:rFonts w:ascii="Arial" w:hAnsi="Arial" w:cs="Arial"/>
                <w:sz w:val="20"/>
                <w:szCs w:val="20"/>
              </w:rPr>
            </w:pPr>
            <w:r w:rsidRPr="00E253C7">
              <w:rPr>
                <w:rFonts w:ascii="Arial" w:hAnsi="Arial" w:cs="Arial"/>
                <w:sz w:val="20"/>
                <w:szCs w:val="20"/>
              </w:rPr>
              <w:t xml:space="preserve">El capítulo IV, establece la </w:t>
            </w:r>
            <w:r w:rsidRPr="00E253C7">
              <w:rPr>
                <w:rFonts w:ascii="Arial" w:hAnsi="Arial" w:cs="Arial"/>
                <w:sz w:val="20"/>
                <w:szCs w:val="20"/>
                <w:u w:val="single"/>
              </w:rPr>
              <w:t>obligación de registro de los planes de igualdad</w:t>
            </w:r>
            <w:r w:rsidRPr="00E253C7">
              <w:rPr>
                <w:rFonts w:ascii="Arial" w:hAnsi="Arial" w:cs="Arial"/>
                <w:sz w:val="20"/>
                <w:szCs w:val="20"/>
              </w:rPr>
              <w:t xml:space="preserve"> mediante la modificación del Real Decreto 713/2010, de 28 de mayo, sobre registro y depósito de convenios y acuerdos colectivos de trabajo. Dicha obligación se extiende a todos los planes de igualdad, al margen de su origen y naturaleza, así como el depósito voluntario de las medidas y protocolos de prevención del acoso sexual y por razón de sexo, que, en defecto de los planes de igualdad, </w:t>
            </w:r>
            <w:r w:rsidRPr="00E253C7">
              <w:rPr>
                <w:rFonts w:ascii="Arial" w:hAnsi="Arial" w:cs="Arial"/>
                <w:sz w:val="20"/>
                <w:szCs w:val="20"/>
              </w:rPr>
              <w:lastRenderedPageBreak/>
              <w:t>están obligadas todas las empresas a elaborar y aplicar</w:t>
            </w:r>
            <w:r w:rsidR="00E17D61" w:rsidRPr="00E253C7">
              <w:rPr>
                <w:rFonts w:ascii="Arial" w:hAnsi="Arial" w:cs="Arial"/>
                <w:sz w:val="20"/>
                <w:szCs w:val="20"/>
              </w:rPr>
              <w:t>.</w:t>
            </w:r>
          </w:p>
          <w:p w:rsidR="00E253C7" w:rsidRPr="00E253C7" w:rsidRDefault="00E253C7" w:rsidP="00E253C7">
            <w:pPr>
              <w:pStyle w:val="parrafo"/>
              <w:spacing w:before="0" w:beforeAutospacing="0" w:after="0" w:afterAutospacing="0"/>
              <w:jc w:val="both"/>
              <w:rPr>
                <w:rFonts w:ascii="Arial" w:hAnsi="Arial" w:cs="Arial"/>
                <w:sz w:val="20"/>
                <w:szCs w:val="20"/>
              </w:rPr>
            </w:pPr>
          </w:p>
          <w:p w:rsidR="001F3F8A" w:rsidRPr="00DB245C" w:rsidRDefault="001F3F8A" w:rsidP="00E253C7">
            <w:pPr>
              <w:rPr>
                <w:sz w:val="20"/>
                <w:szCs w:val="20"/>
              </w:rPr>
            </w:pPr>
            <w:r w:rsidRPr="00E253C7">
              <w:rPr>
                <w:sz w:val="20"/>
                <w:szCs w:val="20"/>
              </w:rPr>
              <w:t>Enlace de interés:</w:t>
            </w:r>
            <w:r w:rsidR="000A6F81">
              <w:rPr>
                <w:sz w:val="20"/>
                <w:szCs w:val="20"/>
              </w:rPr>
              <w:t xml:space="preserve"> </w:t>
            </w:r>
            <w:hyperlink r:id="rId21" w:history="1">
              <w:r w:rsidRPr="00DB245C">
                <w:rPr>
                  <w:rStyle w:val="Hipervnculo"/>
                  <w:rFonts w:cs="Arial"/>
                  <w:sz w:val="20"/>
                  <w:szCs w:val="20"/>
                </w:rPr>
                <w:t>https://www.iberley.es/temas/plan-igualdad-empresa-10191</w:t>
              </w:r>
            </w:hyperlink>
            <w:r w:rsidR="007D2D83">
              <w:rPr>
                <w:sz w:val="20"/>
                <w:szCs w:val="20"/>
              </w:rPr>
              <w:t xml:space="preserve"> </w:t>
            </w:r>
            <w:r w:rsidR="00121F77">
              <w:rPr>
                <w:sz w:val="20"/>
                <w:szCs w:val="20"/>
              </w:rPr>
              <w:t>(v</w:t>
            </w:r>
            <w:r w:rsidR="007D2D83">
              <w:rPr>
                <w:sz w:val="20"/>
                <w:szCs w:val="20"/>
              </w:rPr>
              <w:t xml:space="preserve">ía </w:t>
            </w:r>
            <w:proofErr w:type="spellStart"/>
            <w:r w:rsidR="007D2D83">
              <w:rPr>
                <w:sz w:val="20"/>
                <w:szCs w:val="20"/>
              </w:rPr>
              <w:t>Iberley</w:t>
            </w:r>
            <w:proofErr w:type="spellEnd"/>
            <w:r w:rsidR="007D2D83">
              <w:rPr>
                <w:sz w:val="20"/>
                <w:szCs w:val="20"/>
              </w:rPr>
              <w:t xml:space="preserve"> </w:t>
            </w:r>
            <w:r w:rsidR="00121F77">
              <w:rPr>
                <w:sz w:val="20"/>
                <w:szCs w:val="20"/>
              </w:rPr>
              <w:t>)</w:t>
            </w:r>
          </w:p>
          <w:p w:rsidR="001F3F8A" w:rsidRDefault="001F3F8A" w:rsidP="00E253C7"/>
          <w:p w:rsidR="001F3F8A" w:rsidRPr="0093103D" w:rsidRDefault="001F3F8A" w:rsidP="00121F77">
            <w:pPr>
              <w:jc w:val="center"/>
            </w:pPr>
            <w:r w:rsidRPr="001F3F8A">
              <w:rPr>
                <w:noProof/>
              </w:rPr>
              <w:drawing>
                <wp:inline distT="0" distB="0" distL="0" distR="0">
                  <wp:extent cx="5210175" cy="7629525"/>
                  <wp:effectExtent l="19050" t="0" r="9525" b="0"/>
                  <wp:docPr id="3" name="Imagen 1" descr="https://d2eb79appvasri.cloudfront.net/imagenes_noticias/5e2701744c2a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2eb79appvasri.cloudfront.net/imagenes_noticias/5e2701744c2a9.png"/>
                          <pic:cNvPicPr>
                            <a:picLocks noChangeAspect="1" noChangeArrowheads="1"/>
                          </pic:cNvPicPr>
                        </pic:nvPicPr>
                        <pic:blipFill>
                          <a:blip r:embed="rId22" cstate="print">
                            <a:duotone>
                              <a:schemeClr val="accent3">
                                <a:shade val="45000"/>
                                <a:satMod val="135000"/>
                              </a:schemeClr>
                              <a:prstClr val="white"/>
                            </a:duotone>
                          </a:blip>
                          <a:stretch>
                            <a:fillRect/>
                          </a:stretch>
                        </pic:blipFill>
                        <pic:spPr bwMode="auto">
                          <a:xfrm>
                            <a:off x="0" y="0"/>
                            <a:ext cx="5210175" cy="7629525"/>
                          </a:xfrm>
                          <a:prstGeom prst="rect">
                            <a:avLst/>
                          </a:prstGeom>
                          <a:noFill/>
                          <a:ln>
                            <a:noFill/>
                          </a:ln>
                        </pic:spPr>
                      </pic:pic>
                    </a:graphicData>
                  </a:graphic>
                </wp:inline>
              </w:drawing>
            </w:r>
          </w:p>
          <w:p w:rsidR="00447D57" w:rsidRDefault="00447D57" w:rsidP="00E253C7">
            <w:pPr>
              <w:jc w:val="both"/>
              <w:rPr>
                <w:sz w:val="20"/>
                <w:szCs w:val="20"/>
              </w:rPr>
            </w:pPr>
          </w:p>
          <w:p w:rsidR="005C1936" w:rsidRPr="00ED148C" w:rsidRDefault="005C1936" w:rsidP="00E253C7">
            <w:pPr>
              <w:shd w:val="clear" w:color="auto" w:fill="FFFFFF"/>
              <w:ind w:left="708"/>
              <w:jc w:val="both"/>
              <w:rPr>
                <w:rStyle w:val="Hipervnculo"/>
                <w:rFonts w:cs="Arial"/>
                <w:sz w:val="20"/>
                <w:szCs w:val="20"/>
              </w:rPr>
            </w:pPr>
          </w:p>
          <w:p w:rsidR="009A2093" w:rsidRDefault="009A2093" w:rsidP="00E253C7">
            <w:pPr>
              <w:rPr>
                <w:b/>
                <w:sz w:val="20"/>
                <w:szCs w:val="20"/>
              </w:rPr>
            </w:pPr>
          </w:p>
          <w:p w:rsidR="00E17D61" w:rsidRPr="00E253C7" w:rsidRDefault="00E17D61" w:rsidP="00E253C7">
            <w:pPr>
              <w:rPr>
                <w:b/>
                <w:sz w:val="20"/>
                <w:szCs w:val="20"/>
              </w:rPr>
            </w:pPr>
            <w:r w:rsidRPr="00E253C7">
              <w:rPr>
                <w:b/>
                <w:sz w:val="20"/>
                <w:szCs w:val="20"/>
              </w:rPr>
              <w:t>2.-</w:t>
            </w:r>
            <w:r w:rsidR="00E253C7" w:rsidRPr="00E253C7">
              <w:rPr>
                <w:b/>
                <w:sz w:val="20"/>
                <w:szCs w:val="20"/>
              </w:rPr>
              <w:t xml:space="preserve"> </w:t>
            </w:r>
            <w:r w:rsidRPr="00E253C7">
              <w:rPr>
                <w:b/>
                <w:sz w:val="20"/>
                <w:szCs w:val="20"/>
                <w:u w:val="single"/>
              </w:rPr>
              <w:t xml:space="preserve">REAL DECRETO 902/2020, DE 13 DE OCTUBRE, DE IGUALDAD RETRIBUTIVA </w:t>
            </w:r>
            <w:r w:rsidR="000F57EB" w:rsidRPr="00E253C7">
              <w:rPr>
                <w:b/>
                <w:sz w:val="20"/>
                <w:szCs w:val="20"/>
                <w:u w:val="single"/>
              </w:rPr>
              <w:t xml:space="preserve"> </w:t>
            </w:r>
            <w:r w:rsidRPr="00E253C7">
              <w:rPr>
                <w:b/>
                <w:sz w:val="20"/>
                <w:szCs w:val="20"/>
                <w:u w:val="single"/>
              </w:rPr>
              <w:t>ENTRE MUJERES Y HOMBRES</w:t>
            </w:r>
          </w:p>
          <w:p w:rsidR="00E17D61" w:rsidRDefault="00E17D61" w:rsidP="00E253C7">
            <w:pPr>
              <w:pStyle w:val="Default"/>
              <w:jc w:val="both"/>
              <w:rPr>
                <w:color w:val="auto"/>
                <w:sz w:val="20"/>
                <w:szCs w:val="20"/>
              </w:rPr>
            </w:pPr>
          </w:p>
          <w:p w:rsidR="00E17D61" w:rsidRPr="00E253C7" w:rsidRDefault="00E17D61" w:rsidP="00E253C7">
            <w:pPr>
              <w:jc w:val="both"/>
              <w:rPr>
                <w:sz w:val="20"/>
                <w:szCs w:val="20"/>
              </w:rPr>
            </w:pPr>
            <w:r w:rsidRPr="00E253C7">
              <w:rPr>
                <w:sz w:val="20"/>
                <w:szCs w:val="20"/>
              </w:rPr>
              <w:t xml:space="preserve">El Consejo de Ministros del martes 13.10.2020 aprobó este real decreto </w:t>
            </w:r>
            <w:r w:rsidR="007D2D83" w:rsidRPr="00E253C7">
              <w:rPr>
                <w:sz w:val="20"/>
                <w:szCs w:val="20"/>
              </w:rPr>
              <w:t>de igualdad retributiva entre mujeres y hombres, publicado en el BOE del día siguiente.</w:t>
            </w:r>
          </w:p>
          <w:p w:rsidR="00E253C7" w:rsidRPr="00E253C7" w:rsidRDefault="00E253C7" w:rsidP="00E253C7">
            <w:pPr>
              <w:jc w:val="both"/>
              <w:rPr>
                <w:sz w:val="20"/>
                <w:szCs w:val="20"/>
              </w:rPr>
            </w:pPr>
          </w:p>
          <w:p w:rsidR="00E17D61" w:rsidRDefault="00E17D61" w:rsidP="00E253C7">
            <w:pPr>
              <w:jc w:val="both"/>
              <w:rPr>
                <w:sz w:val="20"/>
                <w:szCs w:val="20"/>
              </w:rPr>
            </w:pPr>
            <w:r w:rsidRPr="00E253C7">
              <w:rPr>
                <w:sz w:val="20"/>
                <w:szCs w:val="20"/>
              </w:rPr>
              <w:t>El reglamento</w:t>
            </w:r>
            <w:r w:rsidR="0006615D">
              <w:rPr>
                <w:sz w:val="20"/>
                <w:szCs w:val="20"/>
              </w:rPr>
              <w:t xml:space="preserve">, que entrará </w:t>
            </w:r>
            <w:r w:rsidR="0006615D" w:rsidRPr="00360E9B">
              <w:rPr>
                <w:sz w:val="20"/>
                <w:szCs w:val="20"/>
                <w:u w:val="single"/>
              </w:rPr>
              <w:t xml:space="preserve">en vigor </w:t>
            </w:r>
            <w:r w:rsidR="00360E9B" w:rsidRPr="00360E9B">
              <w:rPr>
                <w:sz w:val="20"/>
                <w:szCs w:val="20"/>
                <w:u w:val="single"/>
              </w:rPr>
              <w:t>a los seis meses</w:t>
            </w:r>
            <w:r w:rsidR="00360E9B">
              <w:rPr>
                <w:sz w:val="20"/>
                <w:szCs w:val="20"/>
              </w:rPr>
              <w:t xml:space="preserve"> es decir </w:t>
            </w:r>
            <w:r w:rsidR="0006615D">
              <w:rPr>
                <w:sz w:val="20"/>
                <w:szCs w:val="20"/>
              </w:rPr>
              <w:t>en abril de 2021</w:t>
            </w:r>
            <w:r w:rsidR="0000729A">
              <w:rPr>
                <w:sz w:val="20"/>
                <w:szCs w:val="20"/>
              </w:rPr>
              <w:t>(Disposición final 4ª)</w:t>
            </w:r>
            <w:r w:rsidR="0006615D">
              <w:rPr>
                <w:sz w:val="20"/>
                <w:szCs w:val="20"/>
              </w:rPr>
              <w:t>,</w:t>
            </w:r>
            <w:r w:rsidRPr="00E253C7">
              <w:rPr>
                <w:sz w:val="20"/>
                <w:szCs w:val="20"/>
              </w:rPr>
              <w:t xml:space="preserve"> establece para todas las </w:t>
            </w:r>
            <w:r w:rsidRPr="00360E9B">
              <w:rPr>
                <w:sz w:val="20"/>
                <w:szCs w:val="20"/>
              </w:rPr>
              <w:t>empresas de más de 50</w:t>
            </w:r>
            <w:r w:rsidRPr="00E253C7">
              <w:rPr>
                <w:sz w:val="20"/>
                <w:szCs w:val="20"/>
              </w:rPr>
              <w:t xml:space="preserve"> trabajadoras y trabajadores la </w:t>
            </w:r>
            <w:r w:rsidRPr="000B11CF">
              <w:rPr>
                <w:sz w:val="20"/>
                <w:szCs w:val="20"/>
                <w:u w:val="single"/>
              </w:rPr>
              <w:t>obligación de tener un registro retributivo</w:t>
            </w:r>
            <w:r w:rsidR="00360E9B">
              <w:rPr>
                <w:sz w:val="20"/>
                <w:szCs w:val="20"/>
                <w:u w:val="single"/>
              </w:rPr>
              <w:t xml:space="preserve"> </w:t>
            </w:r>
            <w:r w:rsidR="00360E9B" w:rsidRPr="00360E9B">
              <w:rPr>
                <w:sz w:val="20"/>
                <w:szCs w:val="20"/>
              </w:rPr>
              <w:t>(que ya existía en nuestra norma</w:t>
            </w:r>
            <w:r w:rsidR="00360E9B">
              <w:rPr>
                <w:sz w:val="20"/>
                <w:szCs w:val="20"/>
              </w:rPr>
              <w:t xml:space="preserve"> artículo 28.2 ET),</w:t>
            </w:r>
            <w:r w:rsidRPr="00E253C7">
              <w:rPr>
                <w:sz w:val="20"/>
                <w:szCs w:val="20"/>
              </w:rPr>
              <w:t xml:space="preserve"> para advertir si existe hipervaloración o infravaloración del puesto según el género. Las empresas deberán elaboran un plan de igualdad</w:t>
            </w:r>
            <w:r w:rsidR="007D2D83" w:rsidRPr="00E253C7">
              <w:rPr>
                <w:sz w:val="20"/>
                <w:szCs w:val="20"/>
              </w:rPr>
              <w:t xml:space="preserve"> ,ya expuesto en el punto primero de esta circular,</w:t>
            </w:r>
            <w:r w:rsidRPr="00E253C7">
              <w:rPr>
                <w:sz w:val="20"/>
                <w:szCs w:val="20"/>
              </w:rPr>
              <w:t xml:space="preserve"> y realizar una auditoría retributiva, es decir, un diagnóstico de la situación retributiva y un plan de acción para corregir diferencias y prevenirlas.</w:t>
            </w:r>
          </w:p>
          <w:p w:rsidR="00E253C7" w:rsidRPr="00E253C7" w:rsidRDefault="00E253C7" w:rsidP="00E253C7">
            <w:pPr>
              <w:jc w:val="both"/>
              <w:rPr>
                <w:sz w:val="20"/>
                <w:szCs w:val="20"/>
              </w:rPr>
            </w:pPr>
          </w:p>
          <w:p w:rsidR="00E17D61" w:rsidRDefault="00E17D61" w:rsidP="00E253C7">
            <w:pPr>
              <w:jc w:val="both"/>
              <w:rPr>
                <w:sz w:val="20"/>
                <w:szCs w:val="20"/>
              </w:rPr>
            </w:pPr>
            <w:r w:rsidRPr="00E253C7">
              <w:rPr>
                <w:sz w:val="20"/>
                <w:szCs w:val="20"/>
              </w:rPr>
              <w:t>A su vez, desde los ministerios de Trabajo e Igualdad se desarrollará, por orden ministerial, las herramientas modelo que podrán ser utilizadas de forma gratuita por las empresas para el registro retributivo y valoración de los puestos de trabajo con el objetivo de tener una información desglosada por clasificación profesional y por trabajos de igual valor.</w:t>
            </w:r>
          </w:p>
          <w:p w:rsidR="00E253C7" w:rsidRPr="00E253C7" w:rsidRDefault="00E253C7" w:rsidP="00E253C7">
            <w:pPr>
              <w:jc w:val="both"/>
              <w:rPr>
                <w:sz w:val="20"/>
                <w:szCs w:val="20"/>
              </w:rPr>
            </w:pPr>
          </w:p>
          <w:p w:rsidR="00E17D61" w:rsidRPr="00E253C7" w:rsidRDefault="007D2D83" w:rsidP="00E253C7">
            <w:pPr>
              <w:jc w:val="both"/>
              <w:rPr>
                <w:sz w:val="20"/>
                <w:szCs w:val="20"/>
              </w:rPr>
            </w:pPr>
            <w:r w:rsidRPr="00E253C7">
              <w:rPr>
                <w:sz w:val="20"/>
                <w:szCs w:val="20"/>
              </w:rPr>
              <w:t>También se</w:t>
            </w:r>
            <w:r w:rsidR="00E17D61" w:rsidRPr="00E253C7">
              <w:rPr>
                <w:sz w:val="20"/>
                <w:szCs w:val="20"/>
              </w:rPr>
              <w:t xml:space="preserve"> establece que las comisiones negociadoras de los convenios colectivos deben asegurarse de que se respetan los criterios para una adecuada valoración de los puestos de trabajo.</w:t>
            </w:r>
          </w:p>
          <w:p w:rsidR="007D2D83" w:rsidRPr="00E253C7" w:rsidRDefault="007D2D83" w:rsidP="00E253C7">
            <w:pPr>
              <w:pStyle w:val="parrafo"/>
              <w:spacing w:before="0" w:beforeAutospacing="0" w:after="0" w:afterAutospacing="0"/>
              <w:jc w:val="both"/>
              <w:rPr>
                <w:rFonts w:ascii="Arial" w:hAnsi="Arial" w:cs="Arial"/>
                <w:sz w:val="20"/>
                <w:szCs w:val="20"/>
              </w:rPr>
            </w:pPr>
            <w:r w:rsidRPr="00E253C7">
              <w:rPr>
                <w:rFonts w:ascii="Arial" w:hAnsi="Arial" w:cs="Arial"/>
                <w:sz w:val="20"/>
                <w:szCs w:val="20"/>
              </w:rPr>
              <w:t>El real decreto, viene a complementar la regulación contenida en el Real Decreto 901/2020, de 13 de octubre, por el que se regulan los planes de igualdad y su registro y se modifica el Real Decreto 713/2010, de 28 de mayo, sobre registro y depósito de convenios y acuerdos colectivos de trabajo.</w:t>
            </w:r>
          </w:p>
          <w:p w:rsidR="00E253C7" w:rsidRDefault="00E253C7" w:rsidP="00E253C7">
            <w:pPr>
              <w:pStyle w:val="parrafo"/>
              <w:spacing w:before="0" w:beforeAutospacing="0" w:after="0" w:afterAutospacing="0"/>
              <w:jc w:val="both"/>
              <w:rPr>
                <w:rFonts w:ascii="Arial" w:hAnsi="Arial" w:cs="Arial"/>
                <w:sz w:val="20"/>
                <w:szCs w:val="20"/>
              </w:rPr>
            </w:pPr>
          </w:p>
          <w:p w:rsidR="007D2D83" w:rsidRPr="00E253C7" w:rsidRDefault="007D2D83" w:rsidP="00E253C7">
            <w:pPr>
              <w:pStyle w:val="parrafo"/>
              <w:spacing w:before="0" w:beforeAutospacing="0" w:after="0" w:afterAutospacing="0"/>
              <w:jc w:val="both"/>
              <w:rPr>
                <w:rFonts w:ascii="Arial" w:hAnsi="Arial" w:cs="Arial"/>
                <w:sz w:val="20"/>
                <w:szCs w:val="20"/>
              </w:rPr>
            </w:pPr>
            <w:r w:rsidRPr="00E253C7">
              <w:rPr>
                <w:rFonts w:ascii="Arial" w:hAnsi="Arial" w:cs="Arial"/>
                <w:sz w:val="20"/>
                <w:szCs w:val="20"/>
              </w:rPr>
              <w:t>Desarrolla igualmente lo establecido en los artículos 22.3 y 12.4.d) del Estatuto de los Trabajadores, modificados ambos por el Real Decreto-ley 6/2019, de 1 de marzo, y que establecen, respectivamente, la obligación de que la clasificación profesional se realice conforme a criterios libres de discriminación, y la garantía de ausencia de discriminación, tanto directa como indirecta, entre mujeres y hombres en el caso de los contratos a tiempo parcial.</w:t>
            </w:r>
          </w:p>
          <w:p w:rsidR="00E253C7" w:rsidRDefault="00E253C7" w:rsidP="00E253C7">
            <w:pPr>
              <w:pStyle w:val="parrafo2"/>
              <w:spacing w:before="0" w:beforeAutospacing="0" w:after="0" w:afterAutospacing="0"/>
              <w:jc w:val="both"/>
              <w:rPr>
                <w:rFonts w:ascii="Arial" w:hAnsi="Arial" w:cs="Arial"/>
                <w:sz w:val="20"/>
                <w:szCs w:val="20"/>
              </w:rPr>
            </w:pPr>
          </w:p>
          <w:p w:rsidR="007D2D83" w:rsidRPr="00E253C7" w:rsidRDefault="007D2D83" w:rsidP="00E253C7">
            <w:pPr>
              <w:pStyle w:val="parrafo2"/>
              <w:spacing w:before="0" w:beforeAutospacing="0" w:after="0" w:afterAutospacing="0"/>
              <w:jc w:val="both"/>
              <w:rPr>
                <w:rFonts w:ascii="Arial" w:hAnsi="Arial" w:cs="Arial"/>
                <w:sz w:val="20"/>
                <w:szCs w:val="20"/>
              </w:rPr>
            </w:pPr>
            <w:r w:rsidRPr="00E253C7">
              <w:rPr>
                <w:rFonts w:ascii="Arial" w:hAnsi="Arial" w:cs="Arial"/>
                <w:sz w:val="20"/>
                <w:szCs w:val="20"/>
              </w:rPr>
              <w:t>La estructura y contenido del real decreto responde a cuatro capítulos, once artículos, cuatro disposiciones adicionales, una disposición transitoria única y cuatro disposiciones finales.</w:t>
            </w:r>
          </w:p>
          <w:p w:rsidR="00E253C7" w:rsidRDefault="00E253C7" w:rsidP="00E253C7">
            <w:pPr>
              <w:pStyle w:val="parrafo"/>
              <w:spacing w:before="0" w:beforeAutospacing="0" w:after="0" w:afterAutospacing="0"/>
              <w:jc w:val="both"/>
              <w:rPr>
                <w:rFonts w:ascii="Arial" w:hAnsi="Arial" w:cs="Arial"/>
                <w:sz w:val="20"/>
                <w:szCs w:val="20"/>
              </w:rPr>
            </w:pPr>
          </w:p>
          <w:p w:rsidR="007D2D83" w:rsidRDefault="007D2D83" w:rsidP="00995AB5">
            <w:pPr>
              <w:pStyle w:val="parrafo"/>
              <w:numPr>
                <w:ilvl w:val="0"/>
                <w:numId w:val="27"/>
              </w:numPr>
              <w:spacing w:before="0" w:beforeAutospacing="0" w:after="0" w:afterAutospacing="0"/>
              <w:ind w:left="360"/>
              <w:jc w:val="both"/>
              <w:rPr>
                <w:rFonts w:ascii="Arial" w:hAnsi="Arial" w:cs="Arial"/>
                <w:sz w:val="20"/>
                <w:szCs w:val="20"/>
              </w:rPr>
            </w:pPr>
            <w:r w:rsidRPr="00226755">
              <w:rPr>
                <w:rFonts w:ascii="Arial" w:hAnsi="Arial" w:cs="Arial"/>
                <w:sz w:val="20"/>
                <w:szCs w:val="20"/>
                <w:u w:val="single"/>
              </w:rPr>
              <w:t>El capítulo I</w:t>
            </w:r>
            <w:r w:rsidRPr="00E253C7">
              <w:rPr>
                <w:rFonts w:ascii="Arial" w:hAnsi="Arial" w:cs="Arial"/>
                <w:sz w:val="20"/>
                <w:szCs w:val="20"/>
              </w:rPr>
              <w:t>, relativo al objeto y ámbito de aplicación del real decreto, consta de dos artículos.</w:t>
            </w:r>
          </w:p>
          <w:p w:rsidR="00E253C7" w:rsidRPr="00E253C7" w:rsidRDefault="00E253C7" w:rsidP="00995AB5">
            <w:pPr>
              <w:pStyle w:val="parrafo"/>
              <w:spacing w:before="0" w:beforeAutospacing="0" w:after="0" w:afterAutospacing="0"/>
              <w:jc w:val="both"/>
              <w:rPr>
                <w:rFonts w:ascii="Arial" w:hAnsi="Arial" w:cs="Arial"/>
                <w:sz w:val="20"/>
                <w:szCs w:val="20"/>
              </w:rPr>
            </w:pPr>
          </w:p>
          <w:p w:rsidR="007D2D83" w:rsidRDefault="007D2D83" w:rsidP="00226755">
            <w:pPr>
              <w:pStyle w:val="parrafo"/>
              <w:spacing w:before="0" w:beforeAutospacing="0" w:after="0" w:afterAutospacing="0"/>
              <w:ind w:left="360"/>
              <w:jc w:val="both"/>
              <w:rPr>
                <w:rFonts w:ascii="Arial" w:hAnsi="Arial" w:cs="Arial"/>
                <w:sz w:val="20"/>
                <w:szCs w:val="20"/>
              </w:rPr>
            </w:pPr>
            <w:r w:rsidRPr="00E253C7">
              <w:rPr>
                <w:rFonts w:ascii="Arial" w:hAnsi="Arial" w:cs="Arial"/>
                <w:sz w:val="20"/>
                <w:szCs w:val="20"/>
              </w:rPr>
              <w:t>El artículo 1 se refiere a su objeto, descrito como el conjunto de medidas específicas para hacer efectivo el derecho a la igualdad de trato y no discriminación entre mujeres y hombres en materia retributiva, y al desarrollo de los mecanismos necesarios para identificar la existencia de brechas retributivas injustificadas o discriminatorias.</w:t>
            </w:r>
          </w:p>
          <w:p w:rsidR="00E253C7" w:rsidRPr="00E253C7" w:rsidRDefault="00E253C7" w:rsidP="00226755">
            <w:pPr>
              <w:pStyle w:val="parrafo"/>
              <w:spacing w:before="0" w:beforeAutospacing="0" w:after="0" w:afterAutospacing="0"/>
              <w:ind w:left="360"/>
              <w:jc w:val="both"/>
              <w:rPr>
                <w:rFonts w:ascii="Arial" w:hAnsi="Arial" w:cs="Arial"/>
                <w:sz w:val="20"/>
                <w:szCs w:val="20"/>
              </w:rPr>
            </w:pPr>
          </w:p>
          <w:p w:rsidR="007D2D83" w:rsidRDefault="007D2D83" w:rsidP="00226755">
            <w:pPr>
              <w:pStyle w:val="parrafo"/>
              <w:spacing w:before="0" w:beforeAutospacing="0" w:after="0" w:afterAutospacing="0"/>
              <w:ind w:left="360"/>
              <w:jc w:val="both"/>
              <w:rPr>
                <w:rFonts w:ascii="Arial" w:hAnsi="Arial" w:cs="Arial"/>
                <w:sz w:val="20"/>
                <w:szCs w:val="20"/>
              </w:rPr>
            </w:pPr>
            <w:r w:rsidRPr="00E253C7">
              <w:rPr>
                <w:rFonts w:ascii="Arial" w:hAnsi="Arial" w:cs="Arial"/>
                <w:sz w:val="20"/>
                <w:szCs w:val="20"/>
              </w:rPr>
              <w:t>El artículo 2 se refiere a su ámbito personal de aplicación, lo que incluye las relaciones laborales reguladas en el Estatuto de los Trabajadores.</w:t>
            </w:r>
          </w:p>
          <w:p w:rsidR="00E253C7" w:rsidRPr="00E253C7" w:rsidRDefault="00E253C7" w:rsidP="00995AB5">
            <w:pPr>
              <w:pStyle w:val="parrafo"/>
              <w:spacing w:before="0" w:beforeAutospacing="0" w:after="0" w:afterAutospacing="0"/>
              <w:jc w:val="both"/>
              <w:rPr>
                <w:rFonts w:ascii="Arial" w:hAnsi="Arial" w:cs="Arial"/>
                <w:sz w:val="20"/>
                <w:szCs w:val="20"/>
              </w:rPr>
            </w:pPr>
          </w:p>
          <w:p w:rsidR="007D2D83" w:rsidRPr="00E253C7" w:rsidRDefault="007D2D83" w:rsidP="00995AB5">
            <w:pPr>
              <w:pStyle w:val="parrafo"/>
              <w:numPr>
                <w:ilvl w:val="0"/>
                <w:numId w:val="27"/>
              </w:numPr>
              <w:spacing w:before="0" w:beforeAutospacing="0" w:after="0" w:afterAutospacing="0"/>
              <w:ind w:left="360"/>
              <w:jc w:val="both"/>
              <w:rPr>
                <w:rFonts w:ascii="Arial" w:hAnsi="Arial" w:cs="Arial"/>
                <w:sz w:val="20"/>
                <w:szCs w:val="20"/>
              </w:rPr>
            </w:pPr>
            <w:r w:rsidRPr="00226755">
              <w:rPr>
                <w:rFonts w:ascii="Arial" w:hAnsi="Arial" w:cs="Arial"/>
                <w:sz w:val="20"/>
                <w:szCs w:val="20"/>
                <w:u w:val="single"/>
              </w:rPr>
              <w:t>El capítulo II</w:t>
            </w:r>
            <w:r w:rsidRPr="00E253C7">
              <w:rPr>
                <w:rFonts w:ascii="Arial" w:hAnsi="Arial" w:cs="Arial"/>
                <w:sz w:val="20"/>
                <w:szCs w:val="20"/>
              </w:rPr>
              <w:t xml:space="preserve"> define dos elementos básicos en sus diferentes aspectos sustantivos para hacer efectivo el derecho a la igualdad de trato y no discriminación: el principio de transparencia, que permite obtener información suficiente y significativa sobre el valor y cuantía de las retribuciones permitiendo deducir e identificar posibles discriminaciones, tanto directas como indirectas; y la obligación de igual retribución por trabajos de igual valor, aportando todos los datos que deben ser tenidos en cuenta para un correcto ejercicio de valoración.</w:t>
            </w:r>
          </w:p>
          <w:p w:rsidR="00E253C7" w:rsidRDefault="00E253C7" w:rsidP="00995AB5">
            <w:pPr>
              <w:pStyle w:val="parrafo"/>
              <w:spacing w:before="0" w:beforeAutospacing="0" w:after="0" w:afterAutospacing="0"/>
              <w:jc w:val="both"/>
              <w:rPr>
                <w:rFonts w:ascii="Arial" w:hAnsi="Arial" w:cs="Arial"/>
                <w:sz w:val="20"/>
                <w:szCs w:val="20"/>
              </w:rPr>
            </w:pPr>
          </w:p>
          <w:p w:rsidR="007D2D83" w:rsidRDefault="007D2D83" w:rsidP="00995AB5">
            <w:pPr>
              <w:pStyle w:val="parrafo"/>
              <w:numPr>
                <w:ilvl w:val="0"/>
                <w:numId w:val="27"/>
              </w:numPr>
              <w:spacing w:before="0" w:beforeAutospacing="0" w:after="0" w:afterAutospacing="0"/>
              <w:ind w:left="360"/>
              <w:jc w:val="both"/>
              <w:rPr>
                <w:rFonts w:ascii="Arial" w:hAnsi="Arial" w:cs="Arial"/>
                <w:sz w:val="20"/>
                <w:szCs w:val="20"/>
              </w:rPr>
            </w:pPr>
            <w:r w:rsidRPr="00226755">
              <w:rPr>
                <w:rFonts w:ascii="Arial" w:hAnsi="Arial" w:cs="Arial"/>
                <w:sz w:val="20"/>
                <w:szCs w:val="20"/>
                <w:u w:val="single"/>
              </w:rPr>
              <w:t>El capítulo II</w:t>
            </w:r>
            <w:r w:rsidRPr="00121F77">
              <w:rPr>
                <w:rFonts w:ascii="Arial" w:hAnsi="Arial" w:cs="Arial"/>
                <w:sz w:val="20"/>
                <w:szCs w:val="20"/>
                <w:u w:val="single"/>
              </w:rPr>
              <w:t>I</w:t>
            </w:r>
            <w:r w:rsidRPr="00121F77">
              <w:rPr>
                <w:rFonts w:ascii="Arial" w:hAnsi="Arial" w:cs="Arial"/>
                <w:sz w:val="20"/>
                <w:szCs w:val="20"/>
              </w:rPr>
              <w:t xml:space="preserve"> </w:t>
            </w:r>
            <w:r w:rsidRPr="00E253C7">
              <w:rPr>
                <w:rFonts w:ascii="Arial" w:hAnsi="Arial" w:cs="Arial"/>
                <w:sz w:val="20"/>
                <w:szCs w:val="20"/>
              </w:rPr>
              <w:t>desarrolla en diferentes secciones los instrumentos que hacen posible el principio de transparencia retributiva.</w:t>
            </w:r>
          </w:p>
          <w:p w:rsidR="00E253C7" w:rsidRPr="00E253C7" w:rsidRDefault="00E253C7" w:rsidP="00E253C7">
            <w:pPr>
              <w:pStyle w:val="parrafo"/>
              <w:spacing w:before="0" w:beforeAutospacing="0" w:after="0" w:afterAutospacing="0"/>
              <w:jc w:val="both"/>
              <w:rPr>
                <w:rFonts w:ascii="Arial" w:hAnsi="Arial" w:cs="Arial"/>
                <w:sz w:val="20"/>
                <w:szCs w:val="20"/>
              </w:rPr>
            </w:pPr>
          </w:p>
          <w:p w:rsidR="007D2D83" w:rsidRDefault="007D2D83" w:rsidP="00995AB5">
            <w:pPr>
              <w:pStyle w:val="parrafo"/>
              <w:numPr>
                <w:ilvl w:val="0"/>
                <w:numId w:val="28"/>
              </w:numPr>
              <w:spacing w:before="0" w:beforeAutospacing="0" w:after="0" w:afterAutospacing="0"/>
              <w:jc w:val="both"/>
              <w:rPr>
                <w:rFonts w:ascii="Arial" w:hAnsi="Arial" w:cs="Arial"/>
                <w:sz w:val="20"/>
                <w:szCs w:val="20"/>
              </w:rPr>
            </w:pPr>
            <w:r w:rsidRPr="00E253C7">
              <w:rPr>
                <w:rFonts w:ascii="Arial" w:hAnsi="Arial" w:cs="Arial"/>
                <w:sz w:val="20"/>
                <w:szCs w:val="20"/>
              </w:rPr>
              <w:t xml:space="preserve">La sección 1.ª incluye, tanto las normas generales sobre el registro retributivo, desarrollando los elementos objetivos, personales y temporales de la obligación de registro establecida en el artículo 28.2 del Estatuto de los Trabajadores, de acuerdo con la modificación del Real Decreto-ley 6/2019, de 1 de marzo, como las normas que se </w:t>
            </w:r>
            <w:r w:rsidRPr="00E253C7">
              <w:rPr>
                <w:rFonts w:ascii="Arial" w:hAnsi="Arial" w:cs="Arial"/>
                <w:sz w:val="20"/>
                <w:szCs w:val="20"/>
              </w:rPr>
              <w:lastRenderedPageBreak/>
              <w:t>refieren de manera específica al registro de empresas con obligación de auditoría, lo que vincula el contenido de los registros retributivos con los planes de igualdad y el objetivo de estos últimos descrito en el artículo 46 de la Ley Orgánica 3/2007, de 22 de marzo, conforme a la modificación del Real Decreto-ley 6/2019, de 1 de marzo.</w:t>
            </w:r>
          </w:p>
          <w:p w:rsidR="00E253C7" w:rsidRPr="00E253C7" w:rsidRDefault="00E253C7" w:rsidP="00995AB5">
            <w:pPr>
              <w:pStyle w:val="parrafo"/>
              <w:spacing w:before="0" w:beforeAutospacing="0" w:after="0" w:afterAutospacing="0"/>
              <w:ind w:left="360"/>
              <w:jc w:val="both"/>
              <w:rPr>
                <w:rFonts w:ascii="Arial" w:hAnsi="Arial" w:cs="Arial"/>
                <w:sz w:val="20"/>
                <w:szCs w:val="20"/>
              </w:rPr>
            </w:pPr>
          </w:p>
          <w:p w:rsidR="007D2D83" w:rsidRDefault="007D2D83" w:rsidP="00995AB5">
            <w:pPr>
              <w:pStyle w:val="parrafo"/>
              <w:spacing w:before="0" w:beforeAutospacing="0" w:after="0" w:afterAutospacing="0"/>
              <w:ind w:left="1080"/>
              <w:jc w:val="both"/>
              <w:rPr>
                <w:rFonts w:ascii="Arial" w:hAnsi="Arial" w:cs="Arial"/>
                <w:sz w:val="20"/>
                <w:szCs w:val="20"/>
              </w:rPr>
            </w:pPr>
            <w:r w:rsidRPr="00E253C7">
              <w:rPr>
                <w:rFonts w:ascii="Arial" w:hAnsi="Arial" w:cs="Arial"/>
                <w:sz w:val="20"/>
                <w:szCs w:val="20"/>
              </w:rPr>
              <w:t>Asimismo, y como elemento clave del principio de transparencia, se garantiza el adecuado acceso de las personas trabajadoras a la información contenida en el registro retributivo, a través de la representación legal en todo caso cuando esta exista, o de forma directa, en cuyo caso la información a facilitar se limitará a las diferencias porcentuales que existieran en las retribuciones promediadas de hombres y mujeres, que también deberán estar desagregadas en atención a la naturaleza de la retribución y el sistema de clasificación aplicable.</w:t>
            </w:r>
          </w:p>
          <w:p w:rsidR="00E253C7" w:rsidRPr="00E253C7" w:rsidRDefault="00E253C7" w:rsidP="00995AB5">
            <w:pPr>
              <w:pStyle w:val="parrafo"/>
              <w:spacing w:before="0" w:beforeAutospacing="0" w:after="0" w:afterAutospacing="0"/>
              <w:ind w:left="360"/>
              <w:jc w:val="both"/>
              <w:rPr>
                <w:rFonts w:ascii="Arial" w:hAnsi="Arial" w:cs="Arial"/>
                <w:sz w:val="20"/>
                <w:szCs w:val="20"/>
              </w:rPr>
            </w:pPr>
          </w:p>
          <w:p w:rsidR="007D2D83" w:rsidRDefault="007D2D83" w:rsidP="00995AB5">
            <w:pPr>
              <w:pStyle w:val="parrafo"/>
              <w:numPr>
                <w:ilvl w:val="0"/>
                <w:numId w:val="28"/>
              </w:numPr>
              <w:spacing w:before="0" w:beforeAutospacing="0" w:after="0" w:afterAutospacing="0"/>
              <w:jc w:val="both"/>
              <w:rPr>
                <w:rFonts w:ascii="Arial" w:hAnsi="Arial" w:cs="Arial"/>
                <w:sz w:val="20"/>
                <w:szCs w:val="20"/>
                <w:u w:val="single"/>
              </w:rPr>
            </w:pPr>
            <w:r w:rsidRPr="00E253C7">
              <w:rPr>
                <w:rFonts w:ascii="Arial" w:hAnsi="Arial" w:cs="Arial"/>
                <w:sz w:val="20"/>
                <w:szCs w:val="20"/>
              </w:rPr>
              <w:t>La sección 2</w:t>
            </w:r>
            <w:r w:rsidR="000B11CF" w:rsidRPr="00E253C7">
              <w:rPr>
                <w:rFonts w:ascii="Arial" w:hAnsi="Arial" w:cs="Arial"/>
                <w:sz w:val="20"/>
                <w:szCs w:val="20"/>
              </w:rPr>
              <w:t>. ª</w:t>
            </w:r>
            <w:r w:rsidRPr="00E253C7">
              <w:rPr>
                <w:rFonts w:ascii="Arial" w:hAnsi="Arial" w:cs="Arial"/>
                <w:sz w:val="20"/>
                <w:szCs w:val="20"/>
              </w:rPr>
              <w:t xml:space="preserve"> se ocupa del concepto y contenido de la </w:t>
            </w:r>
            <w:r w:rsidRPr="00E253C7">
              <w:rPr>
                <w:rFonts w:ascii="Arial" w:hAnsi="Arial" w:cs="Arial"/>
                <w:sz w:val="20"/>
                <w:szCs w:val="20"/>
                <w:u w:val="single"/>
              </w:rPr>
              <w:t>auditoría retributiva.</w:t>
            </w:r>
          </w:p>
          <w:p w:rsidR="00E253C7" w:rsidRPr="00E253C7" w:rsidRDefault="00E253C7" w:rsidP="00995AB5">
            <w:pPr>
              <w:pStyle w:val="parrafo"/>
              <w:spacing w:before="0" w:beforeAutospacing="0" w:after="0" w:afterAutospacing="0"/>
              <w:ind w:left="360"/>
              <w:jc w:val="both"/>
              <w:rPr>
                <w:rFonts w:ascii="Arial" w:hAnsi="Arial" w:cs="Arial"/>
                <w:sz w:val="20"/>
                <w:szCs w:val="20"/>
              </w:rPr>
            </w:pPr>
          </w:p>
          <w:p w:rsidR="007D2D83" w:rsidRPr="00E253C7" w:rsidRDefault="007D2D83" w:rsidP="00995AB5">
            <w:pPr>
              <w:pStyle w:val="parrafo"/>
              <w:spacing w:before="0" w:beforeAutospacing="0" w:after="0" w:afterAutospacing="0"/>
              <w:ind w:left="1080"/>
              <w:jc w:val="both"/>
              <w:rPr>
                <w:rFonts w:ascii="Arial" w:hAnsi="Arial" w:cs="Arial"/>
                <w:sz w:val="20"/>
                <w:szCs w:val="20"/>
              </w:rPr>
            </w:pPr>
            <w:r w:rsidRPr="00E253C7">
              <w:rPr>
                <w:rFonts w:ascii="Arial" w:hAnsi="Arial" w:cs="Arial"/>
                <w:sz w:val="20"/>
                <w:szCs w:val="20"/>
              </w:rPr>
              <w:t>Así, la auditoría retributiva, de acuerdo con lo previsto en el artículo 46.2.e) de la Ley Orgánica 3/2007, de 22 de marzo, y como parte del plan de igualdad, debe incorporar los datos necesarios para comprobar que el sistema de retribución existente en la empresa garantiza de manera transversal y completa la aplicación efectiva del principio de igualdad entre mujeres y hombres.</w:t>
            </w:r>
          </w:p>
          <w:p w:rsidR="00E253C7" w:rsidRDefault="00E253C7" w:rsidP="00995AB5">
            <w:pPr>
              <w:pStyle w:val="parrafo"/>
              <w:spacing w:before="0" w:beforeAutospacing="0" w:after="0" w:afterAutospacing="0"/>
              <w:ind w:left="1080"/>
              <w:jc w:val="both"/>
              <w:rPr>
                <w:rFonts w:ascii="Arial" w:hAnsi="Arial" w:cs="Arial"/>
                <w:sz w:val="20"/>
                <w:szCs w:val="20"/>
              </w:rPr>
            </w:pPr>
          </w:p>
          <w:p w:rsidR="007D2D83" w:rsidRDefault="007D2D83" w:rsidP="00995AB5">
            <w:pPr>
              <w:pStyle w:val="parrafo"/>
              <w:spacing w:before="0" w:beforeAutospacing="0" w:after="0" w:afterAutospacing="0"/>
              <w:ind w:left="1080"/>
              <w:jc w:val="both"/>
              <w:rPr>
                <w:rFonts w:ascii="Arial" w:hAnsi="Arial" w:cs="Arial"/>
                <w:sz w:val="20"/>
                <w:szCs w:val="20"/>
              </w:rPr>
            </w:pPr>
            <w:r w:rsidRPr="00E253C7">
              <w:rPr>
                <w:rFonts w:ascii="Arial" w:hAnsi="Arial" w:cs="Arial"/>
                <w:sz w:val="20"/>
                <w:szCs w:val="20"/>
              </w:rPr>
              <w:t>También debe permitir la definición de las diferentes necesidades para evitar, corregir y prevenir obstáculos existentes o que pudieran producirse.</w:t>
            </w:r>
          </w:p>
          <w:p w:rsidR="00E253C7" w:rsidRPr="00E253C7" w:rsidRDefault="00E253C7" w:rsidP="00995AB5">
            <w:pPr>
              <w:pStyle w:val="parrafo"/>
              <w:spacing w:before="0" w:beforeAutospacing="0" w:after="0" w:afterAutospacing="0"/>
              <w:ind w:left="1080"/>
              <w:jc w:val="both"/>
              <w:rPr>
                <w:rFonts w:ascii="Arial" w:hAnsi="Arial" w:cs="Arial"/>
                <w:sz w:val="20"/>
                <w:szCs w:val="20"/>
              </w:rPr>
            </w:pPr>
          </w:p>
          <w:p w:rsidR="007D2D83" w:rsidRPr="00E253C7" w:rsidRDefault="007D2D83" w:rsidP="00995AB5">
            <w:pPr>
              <w:pStyle w:val="parrafo"/>
              <w:spacing w:before="0" w:beforeAutospacing="0" w:after="0" w:afterAutospacing="0"/>
              <w:ind w:left="1080"/>
              <w:jc w:val="both"/>
              <w:rPr>
                <w:rFonts w:ascii="Arial" w:hAnsi="Arial" w:cs="Arial"/>
                <w:sz w:val="20"/>
                <w:szCs w:val="20"/>
              </w:rPr>
            </w:pPr>
            <w:r w:rsidRPr="00E253C7">
              <w:rPr>
                <w:rFonts w:ascii="Arial" w:hAnsi="Arial" w:cs="Arial"/>
                <w:sz w:val="20"/>
                <w:szCs w:val="20"/>
              </w:rPr>
              <w:t>La auditoría retributiva cumple, por consiguiente, con dos propósitos necesarios y complementarios: proporcionar información suficiente, racional y adecuada sobre la aplicación efectiva del principio de igualdad de trato y prevenir situaciones de riesgo discriminatorio cualquiera que sea su origen.</w:t>
            </w:r>
          </w:p>
          <w:p w:rsidR="00E253C7" w:rsidRDefault="00E253C7" w:rsidP="00995AB5">
            <w:pPr>
              <w:pStyle w:val="parrafo"/>
              <w:spacing w:before="0" w:beforeAutospacing="0" w:after="0" w:afterAutospacing="0"/>
              <w:ind w:left="360"/>
              <w:jc w:val="both"/>
              <w:rPr>
                <w:rFonts w:ascii="Arial" w:hAnsi="Arial" w:cs="Arial"/>
                <w:sz w:val="20"/>
                <w:szCs w:val="20"/>
              </w:rPr>
            </w:pPr>
          </w:p>
          <w:p w:rsidR="007D2D83" w:rsidRDefault="007D2D83" w:rsidP="00995AB5">
            <w:pPr>
              <w:pStyle w:val="parrafo"/>
              <w:numPr>
                <w:ilvl w:val="0"/>
                <w:numId w:val="28"/>
              </w:numPr>
              <w:spacing w:before="0" w:beforeAutospacing="0" w:after="0" w:afterAutospacing="0"/>
              <w:jc w:val="both"/>
              <w:rPr>
                <w:rFonts w:ascii="Arial" w:hAnsi="Arial" w:cs="Arial"/>
                <w:sz w:val="20"/>
                <w:szCs w:val="20"/>
              </w:rPr>
            </w:pPr>
            <w:r w:rsidRPr="00E253C7">
              <w:rPr>
                <w:rFonts w:ascii="Arial" w:hAnsi="Arial" w:cs="Arial"/>
                <w:sz w:val="20"/>
                <w:szCs w:val="20"/>
              </w:rPr>
              <w:t>La sección 3</w:t>
            </w:r>
            <w:proofErr w:type="gramStart"/>
            <w:r w:rsidRPr="00E253C7">
              <w:rPr>
                <w:rFonts w:ascii="Arial" w:hAnsi="Arial" w:cs="Arial"/>
                <w:sz w:val="20"/>
                <w:szCs w:val="20"/>
              </w:rPr>
              <w:t>.ª</w:t>
            </w:r>
            <w:proofErr w:type="gramEnd"/>
            <w:r w:rsidRPr="00E253C7">
              <w:rPr>
                <w:rFonts w:ascii="Arial" w:hAnsi="Arial" w:cs="Arial"/>
                <w:sz w:val="20"/>
                <w:szCs w:val="20"/>
              </w:rPr>
              <w:t xml:space="preserve"> por su parte establece la necesaria transparencia en la negociación colectiva y la adecuada valoración de los puestos de trabajo.</w:t>
            </w:r>
          </w:p>
          <w:p w:rsidR="00E253C7" w:rsidRPr="00E253C7" w:rsidRDefault="00E253C7" w:rsidP="00995AB5">
            <w:pPr>
              <w:pStyle w:val="parrafo"/>
              <w:spacing w:before="0" w:beforeAutospacing="0" w:after="0" w:afterAutospacing="0"/>
              <w:ind w:left="360"/>
              <w:jc w:val="both"/>
              <w:rPr>
                <w:rFonts w:ascii="Arial" w:hAnsi="Arial" w:cs="Arial"/>
                <w:sz w:val="20"/>
                <w:szCs w:val="20"/>
              </w:rPr>
            </w:pPr>
          </w:p>
          <w:p w:rsidR="007D2D83" w:rsidRDefault="007D2D83" w:rsidP="00995AB5">
            <w:pPr>
              <w:pStyle w:val="parrafo"/>
              <w:numPr>
                <w:ilvl w:val="0"/>
                <w:numId w:val="27"/>
              </w:numPr>
              <w:spacing w:before="0" w:beforeAutospacing="0" w:after="0" w:afterAutospacing="0"/>
              <w:ind w:left="360"/>
              <w:jc w:val="both"/>
              <w:rPr>
                <w:rFonts w:ascii="Arial" w:hAnsi="Arial" w:cs="Arial"/>
                <w:sz w:val="20"/>
                <w:szCs w:val="20"/>
              </w:rPr>
            </w:pPr>
            <w:r w:rsidRPr="00226755">
              <w:rPr>
                <w:rFonts w:ascii="Arial" w:hAnsi="Arial" w:cs="Arial"/>
                <w:sz w:val="20"/>
                <w:szCs w:val="20"/>
                <w:u w:val="single"/>
              </w:rPr>
              <w:t>El capítulo IV</w:t>
            </w:r>
            <w:r w:rsidRPr="00E253C7">
              <w:rPr>
                <w:rFonts w:ascii="Arial" w:hAnsi="Arial" w:cs="Arial"/>
                <w:sz w:val="20"/>
                <w:szCs w:val="20"/>
              </w:rPr>
              <w:t xml:space="preserve"> describe, por su parte, el </w:t>
            </w:r>
            <w:r w:rsidRPr="00995AB5">
              <w:rPr>
                <w:rFonts w:ascii="Arial" w:hAnsi="Arial" w:cs="Arial"/>
                <w:sz w:val="20"/>
                <w:szCs w:val="20"/>
              </w:rPr>
              <w:t>alcance de la tutela judicial y administrativa</w:t>
            </w:r>
            <w:r w:rsidRPr="00E253C7">
              <w:rPr>
                <w:rFonts w:ascii="Arial" w:hAnsi="Arial" w:cs="Arial"/>
                <w:sz w:val="20"/>
                <w:szCs w:val="20"/>
              </w:rPr>
              <w:t>, recordando el valor de la justificación prevista en el artículo 28.3 del Estatuto de los Trabajadores sin que pueda aplicarse para descartar la existencia de indicios de discriminación, así como el principio de igualdad de retribución respecto de las personas trabajadoras a tiempo parcial, en desarrollo de lo previsto en el artículo 12.4.d) del Estatuto de los Trabajadores.</w:t>
            </w:r>
          </w:p>
          <w:p w:rsidR="00E253C7" w:rsidRPr="00E253C7" w:rsidRDefault="00E253C7" w:rsidP="00E253C7">
            <w:pPr>
              <w:pStyle w:val="parrafo"/>
              <w:spacing w:before="0" w:beforeAutospacing="0" w:after="0" w:afterAutospacing="0"/>
              <w:jc w:val="both"/>
              <w:rPr>
                <w:rFonts w:ascii="Arial" w:hAnsi="Arial" w:cs="Arial"/>
                <w:sz w:val="20"/>
                <w:szCs w:val="20"/>
              </w:rPr>
            </w:pPr>
          </w:p>
          <w:p w:rsidR="007D2D83" w:rsidRDefault="007D2D83" w:rsidP="00E253C7">
            <w:pPr>
              <w:pStyle w:val="parrafo"/>
              <w:spacing w:before="0" w:beforeAutospacing="0" w:after="0" w:afterAutospacing="0"/>
              <w:jc w:val="both"/>
              <w:rPr>
                <w:rFonts w:ascii="Arial" w:hAnsi="Arial" w:cs="Arial"/>
                <w:sz w:val="20"/>
                <w:szCs w:val="20"/>
              </w:rPr>
            </w:pPr>
            <w:r w:rsidRPr="00E253C7">
              <w:rPr>
                <w:rFonts w:ascii="Arial" w:hAnsi="Arial" w:cs="Arial"/>
                <w:sz w:val="20"/>
                <w:szCs w:val="20"/>
              </w:rPr>
              <w:t>Respecto de las disposiciones adicionales, se establece una referencia específica a la participación institucional, la previsión de la celebración de reuniones para el análisis de la efectividad de la lucha contra la brecha retributiva, la elaboración de una Guía técnica para las auditorías retributivas y la aplicación de este real decreto al personal laboral al servicio de las administraciones públicas.</w:t>
            </w:r>
          </w:p>
          <w:p w:rsidR="00E253C7" w:rsidRPr="00E253C7" w:rsidRDefault="00E253C7" w:rsidP="00E253C7">
            <w:pPr>
              <w:pStyle w:val="parrafo"/>
              <w:spacing w:before="0" w:beforeAutospacing="0" w:after="0" w:afterAutospacing="0"/>
              <w:jc w:val="both"/>
              <w:rPr>
                <w:rFonts w:ascii="Arial" w:hAnsi="Arial" w:cs="Arial"/>
                <w:sz w:val="20"/>
                <w:szCs w:val="20"/>
              </w:rPr>
            </w:pPr>
          </w:p>
          <w:p w:rsidR="007D2D83" w:rsidRDefault="007D2D83" w:rsidP="00E253C7">
            <w:pPr>
              <w:pStyle w:val="parrafo"/>
              <w:spacing w:before="0" w:beforeAutospacing="0" w:after="0" w:afterAutospacing="0"/>
              <w:jc w:val="both"/>
              <w:rPr>
                <w:rFonts w:ascii="Arial" w:hAnsi="Arial" w:cs="Arial"/>
                <w:sz w:val="20"/>
                <w:szCs w:val="20"/>
              </w:rPr>
            </w:pPr>
            <w:r w:rsidRPr="00E253C7">
              <w:rPr>
                <w:rFonts w:ascii="Arial" w:hAnsi="Arial" w:cs="Arial"/>
                <w:sz w:val="20"/>
                <w:szCs w:val="20"/>
              </w:rPr>
              <w:t>La disposición transitoria única acompasa la exigencia de las auditorías retributivas y los registros a la disposición transitoria décima segunda de la Ley Orgánica 3/2007, de 22 de marzo, y a su exigencia paulatina a las empresas de cincuenta o más trabajadores.</w:t>
            </w:r>
          </w:p>
          <w:p w:rsidR="00E253C7" w:rsidRPr="00E253C7" w:rsidRDefault="00E253C7" w:rsidP="00E253C7">
            <w:pPr>
              <w:pStyle w:val="parrafo"/>
              <w:spacing w:before="0" w:beforeAutospacing="0" w:after="0" w:afterAutospacing="0"/>
              <w:jc w:val="both"/>
              <w:rPr>
                <w:rFonts w:ascii="Arial" w:hAnsi="Arial" w:cs="Arial"/>
                <w:sz w:val="20"/>
                <w:szCs w:val="20"/>
              </w:rPr>
            </w:pPr>
          </w:p>
          <w:p w:rsidR="007D2D83" w:rsidRPr="00E253C7" w:rsidRDefault="007D2D83" w:rsidP="00E253C7">
            <w:pPr>
              <w:pStyle w:val="parrafo"/>
              <w:spacing w:before="0" w:beforeAutospacing="0" w:after="0" w:afterAutospacing="0"/>
              <w:jc w:val="both"/>
              <w:rPr>
                <w:rFonts w:ascii="Arial" w:hAnsi="Arial" w:cs="Arial"/>
                <w:sz w:val="20"/>
                <w:szCs w:val="20"/>
              </w:rPr>
            </w:pPr>
            <w:r w:rsidRPr="00E253C7">
              <w:rPr>
                <w:rFonts w:ascii="Arial" w:hAnsi="Arial" w:cs="Arial"/>
                <w:sz w:val="20"/>
                <w:szCs w:val="20"/>
              </w:rPr>
              <w:t>Por último, las disposiciones finales incluyen la previsión sobre la elaboración de un procedimiento de valoración de los puestos de trabajo, el título competencial prevalente en virtud del cual se dicta el presente real decreto, la habilitación para su desarrollo normativo y aplicación, así como el comienzo de entrada en vigor a los seis meses de su publicación en el «Boletín Oficial del Estado».</w:t>
            </w:r>
          </w:p>
          <w:p w:rsidR="00E17D61" w:rsidRPr="00E253C7" w:rsidRDefault="00E17D61" w:rsidP="00E253C7">
            <w:pPr>
              <w:pStyle w:val="Default"/>
              <w:jc w:val="both"/>
              <w:rPr>
                <w:color w:val="auto"/>
                <w:sz w:val="20"/>
                <w:szCs w:val="20"/>
              </w:rPr>
            </w:pPr>
          </w:p>
          <w:p w:rsidR="00E17D61" w:rsidRDefault="000F57EB" w:rsidP="00E253C7">
            <w:pPr>
              <w:pStyle w:val="Default"/>
              <w:jc w:val="both"/>
              <w:rPr>
                <w:color w:val="auto"/>
                <w:sz w:val="20"/>
                <w:szCs w:val="20"/>
              </w:rPr>
            </w:pPr>
            <w:r w:rsidRPr="00E253C7">
              <w:rPr>
                <w:color w:val="auto"/>
                <w:sz w:val="20"/>
                <w:szCs w:val="20"/>
              </w:rPr>
              <w:t>Enlace</w:t>
            </w:r>
            <w:r w:rsidR="00121F77">
              <w:rPr>
                <w:color w:val="auto"/>
                <w:sz w:val="20"/>
                <w:szCs w:val="20"/>
              </w:rPr>
              <w:t>s</w:t>
            </w:r>
            <w:r w:rsidRPr="00E253C7">
              <w:rPr>
                <w:color w:val="auto"/>
                <w:sz w:val="20"/>
                <w:szCs w:val="20"/>
              </w:rPr>
              <w:t xml:space="preserve"> de interés; </w:t>
            </w:r>
            <w:r w:rsidR="00121F77">
              <w:rPr>
                <w:color w:val="auto"/>
                <w:sz w:val="20"/>
                <w:szCs w:val="20"/>
              </w:rPr>
              <w:t>(v</w:t>
            </w:r>
            <w:r w:rsidRPr="00E253C7">
              <w:rPr>
                <w:color w:val="auto"/>
                <w:sz w:val="20"/>
                <w:szCs w:val="20"/>
              </w:rPr>
              <w:t>ía noticias jurídicas</w:t>
            </w:r>
            <w:r w:rsidR="00121F77">
              <w:rPr>
                <w:color w:val="auto"/>
                <w:sz w:val="20"/>
                <w:szCs w:val="20"/>
              </w:rPr>
              <w:t>)</w:t>
            </w:r>
          </w:p>
          <w:p w:rsidR="00E253C7" w:rsidRPr="00E253C7" w:rsidRDefault="00E253C7" w:rsidP="00E253C7">
            <w:pPr>
              <w:pStyle w:val="Default"/>
              <w:jc w:val="both"/>
              <w:rPr>
                <w:color w:val="auto"/>
                <w:sz w:val="20"/>
                <w:szCs w:val="20"/>
              </w:rPr>
            </w:pPr>
          </w:p>
          <w:p w:rsidR="00E17D61" w:rsidRDefault="009601CA" w:rsidP="00E253C7">
            <w:pPr>
              <w:pStyle w:val="Default"/>
              <w:jc w:val="both"/>
            </w:pPr>
            <w:hyperlink r:id="rId23" w:history="1">
              <w:r w:rsidR="000F57EB" w:rsidRPr="00352969">
                <w:rPr>
                  <w:rStyle w:val="Hipervnculo"/>
                  <w:rFonts w:cs="Arial"/>
                  <w:sz w:val="20"/>
                  <w:szCs w:val="20"/>
                </w:rPr>
                <w:t>https://noticias.juridicas.com/actualidad/noticias/15637-las-10-claves-del-reglamento-sobre-igualdad-retributiva-entre-mujeres-y-hombres/</w:t>
              </w:r>
            </w:hyperlink>
          </w:p>
          <w:p w:rsidR="00663EF1" w:rsidRDefault="00663EF1" w:rsidP="00E253C7">
            <w:pPr>
              <w:pStyle w:val="Default"/>
              <w:jc w:val="both"/>
            </w:pPr>
          </w:p>
          <w:p w:rsidR="00663EF1" w:rsidRDefault="009601CA" w:rsidP="00E253C7">
            <w:pPr>
              <w:pStyle w:val="Default"/>
              <w:jc w:val="both"/>
              <w:rPr>
                <w:color w:val="auto"/>
                <w:sz w:val="20"/>
                <w:szCs w:val="20"/>
              </w:rPr>
            </w:pPr>
            <w:hyperlink r:id="rId24" w:history="1">
              <w:r w:rsidR="00663EF1" w:rsidRPr="00DC3EC9">
                <w:rPr>
                  <w:rStyle w:val="Hipervnculo"/>
                  <w:rFonts w:cs="Arial"/>
                  <w:sz w:val="20"/>
                  <w:szCs w:val="20"/>
                </w:rPr>
                <w:t>https://www.lawandtrends.com/noticias/laboral/el-gobierno-aprueba-la-regulacion-salarial-entre-hombres-y-mujeres-e-implanta-planes-de-igualdad-1.html?s=03</w:t>
              </w:r>
            </w:hyperlink>
          </w:p>
          <w:p w:rsidR="00663EF1" w:rsidRDefault="00663EF1" w:rsidP="00121F77">
            <w:pPr>
              <w:pStyle w:val="Default"/>
              <w:jc w:val="both"/>
              <w:rPr>
                <w:color w:val="auto"/>
                <w:sz w:val="20"/>
                <w:szCs w:val="20"/>
              </w:rPr>
            </w:pPr>
          </w:p>
          <w:p w:rsidR="007C0FF8" w:rsidRPr="00E253C7" w:rsidRDefault="007C0FF8" w:rsidP="00121F77">
            <w:pPr>
              <w:jc w:val="both"/>
              <w:rPr>
                <w:b/>
                <w:sz w:val="20"/>
                <w:szCs w:val="20"/>
                <w:u w:val="single"/>
              </w:rPr>
            </w:pPr>
            <w:r w:rsidRPr="00E253C7">
              <w:rPr>
                <w:b/>
                <w:sz w:val="20"/>
                <w:szCs w:val="20"/>
              </w:rPr>
              <w:t>3.-</w:t>
            </w:r>
            <w:r w:rsidR="00E253C7" w:rsidRPr="00E253C7">
              <w:rPr>
                <w:b/>
                <w:sz w:val="20"/>
                <w:szCs w:val="20"/>
              </w:rPr>
              <w:t xml:space="preserve"> </w:t>
            </w:r>
            <w:r w:rsidR="00E253C7" w:rsidRPr="00E253C7">
              <w:rPr>
                <w:b/>
                <w:sz w:val="20"/>
                <w:szCs w:val="20"/>
                <w:u w:val="single"/>
              </w:rPr>
              <w:t>LEY DEL SUELO DE MADRID</w:t>
            </w:r>
          </w:p>
          <w:p w:rsidR="0093103D" w:rsidRDefault="0093103D" w:rsidP="00121F77">
            <w:pPr>
              <w:pStyle w:val="Default"/>
              <w:jc w:val="both"/>
              <w:rPr>
                <w:color w:val="auto"/>
                <w:sz w:val="20"/>
                <w:szCs w:val="20"/>
              </w:rPr>
            </w:pPr>
          </w:p>
          <w:p w:rsidR="00425337" w:rsidRDefault="00425337" w:rsidP="00121F77">
            <w:pPr>
              <w:shd w:val="clear" w:color="auto" w:fill="FFFFFF"/>
              <w:jc w:val="both"/>
              <w:rPr>
                <w:iCs/>
                <w:color w:val="333333"/>
                <w:sz w:val="20"/>
                <w:szCs w:val="20"/>
              </w:rPr>
            </w:pPr>
            <w:r>
              <w:rPr>
                <w:sz w:val="20"/>
                <w:szCs w:val="20"/>
              </w:rPr>
              <w:t xml:space="preserve">En el Boletín Oficial de la Comunidad de Madrid número 251 de 15 de octubre apareció publicada la  </w:t>
            </w:r>
            <w:r w:rsidRPr="00FA7953">
              <w:rPr>
                <w:iCs/>
                <w:color w:val="333333"/>
                <w:sz w:val="20"/>
                <w:szCs w:val="20"/>
              </w:rPr>
              <w:t xml:space="preserve"> </w:t>
            </w:r>
            <w:r w:rsidRPr="00FA7953">
              <w:rPr>
                <w:sz w:val="20"/>
                <w:szCs w:val="20"/>
              </w:rPr>
              <w:t>LEY 1/2020, de 8 de octubre, por la que se modifica la Ley 9/2001, de 17 de julio, del Suelo de la Comunidad de Madrid, para el impulso y reactivación de la actividad urbanística</w:t>
            </w:r>
            <w:r w:rsidRPr="00FA7953">
              <w:rPr>
                <w:iCs/>
                <w:color w:val="333333"/>
                <w:sz w:val="20"/>
                <w:szCs w:val="20"/>
              </w:rPr>
              <w:t>.</w:t>
            </w:r>
          </w:p>
          <w:p w:rsidR="00121F77" w:rsidRPr="00FA7953" w:rsidRDefault="00121F77" w:rsidP="00121F77">
            <w:pPr>
              <w:shd w:val="clear" w:color="auto" w:fill="FFFFFF"/>
              <w:jc w:val="both"/>
              <w:rPr>
                <w:iCs/>
                <w:color w:val="333333"/>
                <w:sz w:val="20"/>
                <w:szCs w:val="20"/>
              </w:rPr>
            </w:pPr>
          </w:p>
          <w:p w:rsidR="005A6F55" w:rsidRPr="00121F77" w:rsidRDefault="00FE03E1" w:rsidP="00121F77">
            <w:pPr>
              <w:shd w:val="clear" w:color="auto" w:fill="FFFFFF"/>
              <w:jc w:val="both"/>
              <w:rPr>
                <w:sz w:val="20"/>
                <w:szCs w:val="20"/>
              </w:rPr>
            </w:pPr>
            <w:r>
              <w:rPr>
                <w:sz w:val="20"/>
                <w:szCs w:val="20"/>
              </w:rPr>
              <w:t xml:space="preserve">Se establece en la Exposición </w:t>
            </w:r>
            <w:r w:rsidRPr="00121F77">
              <w:rPr>
                <w:sz w:val="20"/>
                <w:szCs w:val="20"/>
              </w:rPr>
              <w:t>de Motivos que debido a los cambios normativos de los últimos años</w:t>
            </w:r>
            <w:r w:rsidR="005A6F55" w:rsidRPr="00121F77">
              <w:rPr>
                <w:sz w:val="20"/>
                <w:szCs w:val="20"/>
              </w:rPr>
              <w:t>, que</w:t>
            </w:r>
            <w:r w:rsidR="000450A9" w:rsidRPr="00121F77">
              <w:rPr>
                <w:sz w:val="20"/>
                <w:szCs w:val="20"/>
              </w:rPr>
              <w:t xml:space="preserve"> han afectado a la regulación contenida en la  Ley urbanística madrileña. </w:t>
            </w:r>
            <w:r w:rsidRPr="00121F77">
              <w:rPr>
                <w:sz w:val="20"/>
                <w:szCs w:val="20"/>
              </w:rPr>
              <w:t>Y a</w:t>
            </w:r>
            <w:r w:rsidR="005A6F55" w:rsidRPr="00121F77">
              <w:rPr>
                <w:sz w:val="20"/>
                <w:szCs w:val="20"/>
              </w:rPr>
              <w:t xml:space="preserve">ñadido </w:t>
            </w:r>
            <w:r w:rsidRPr="00121F77">
              <w:rPr>
                <w:sz w:val="20"/>
                <w:szCs w:val="20"/>
              </w:rPr>
              <w:t>a</w:t>
            </w:r>
            <w:r w:rsidR="005A6F55" w:rsidRPr="00121F77">
              <w:rPr>
                <w:sz w:val="20"/>
                <w:szCs w:val="20"/>
              </w:rPr>
              <w:t xml:space="preserve">l cambio normativo al pronóstico económico esperado a raíz de la crisis sanitaria provocada por el virus COVID19.” </w:t>
            </w:r>
            <w:r w:rsidR="00972828" w:rsidRPr="00121F77">
              <w:rPr>
                <w:sz w:val="20"/>
                <w:szCs w:val="20"/>
              </w:rPr>
              <w:t>L</w:t>
            </w:r>
            <w:r w:rsidR="005A6F55" w:rsidRPr="00121F77">
              <w:rPr>
                <w:sz w:val="20"/>
                <w:szCs w:val="20"/>
              </w:rPr>
              <w:t xml:space="preserve">a administración autonómica madrileña ha de poner especial énfasis en aquellas reformas que mejoren la eficiencia y la competitividad del tejido productivo, contrarrestando con ello los envites de un ciclo económico adverso. En este sentido, cabe destacar que la actual regulación de la técnica autorizatoria previa, contemplada en la vigente Ley 9/2001, de 17 de julio, provoca unos plazos de espera para la realización de actuaciones urbanísticas muy </w:t>
            </w:r>
            <w:proofErr w:type="gramStart"/>
            <w:r w:rsidR="005A6F55" w:rsidRPr="00121F77">
              <w:rPr>
                <w:sz w:val="20"/>
                <w:szCs w:val="20"/>
              </w:rPr>
              <w:t>dilatados</w:t>
            </w:r>
            <w:proofErr w:type="gramEnd"/>
            <w:r w:rsidR="005A6F55" w:rsidRPr="00121F77">
              <w:rPr>
                <w:sz w:val="20"/>
                <w:szCs w:val="20"/>
              </w:rPr>
              <w:t>.</w:t>
            </w:r>
          </w:p>
          <w:p w:rsidR="00121F77" w:rsidRDefault="00121F77" w:rsidP="00121F77">
            <w:pPr>
              <w:shd w:val="clear" w:color="auto" w:fill="FFFFFF"/>
              <w:jc w:val="both"/>
              <w:rPr>
                <w:sz w:val="20"/>
                <w:szCs w:val="20"/>
              </w:rPr>
            </w:pPr>
          </w:p>
          <w:p w:rsidR="005A6F55" w:rsidRDefault="005A6F55" w:rsidP="00121F77">
            <w:pPr>
              <w:shd w:val="clear" w:color="auto" w:fill="FFFFFF"/>
              <w:jc w:val="both"/>
              <w:rPr>
                <w:b/>
                <w:sz w:val="20"/>
                <w:szCs w:val="20"/>
              </w:rPr>
            </w:pPr>
            <w:r w:rsidRPr="00121F77">
              <w:rPr>
                <w:sz w:val="20"/>
                <w:szCs w:val="20"/>
              </w:rPr>
              <w:t xml:space="preserve">Para ello, </w:t>
            </w:r>
            <w:r w:rsidR="00FE03E1" w:rsidRPr="00121F77">
              <w:rPr>
                <w:sz w:val="20"/>
                <w:szCs w:val="20"/>
              </w:rPr>
              <w:t xml:space="preserve">se </w:t>
            </w:r>
            <w:r w:rsidRPr="00121F77">
              <w:rPr>
                <w:sz w:val="20"/>
                <w:szCs w:val="20"/>
              </w:rPr>
              <w:t xml:space="preserve">modifica el  marco jurídico del régimen autorizatorio urbanístico previo, recogido en la vigente Ley 9/2001 del suelo, revisando los procedimientos de intervención administrativa en los actos de construcción, edificación y uso del suelo y </w:t>
            </w:r>
            <w:r w:rsidRPr="00121F77">
              <w:rPr>
                <w:b/>
                <w:sz w:val="20"/>
                <w:szCs w:val="20"/>
              </w:rPr>
              <w:t>manteniendo básicamente la necesidad de autorización administrativa previa para aquellos supuestos en los que así viene determinado por la normativa básica estatal.</w:t>
            </w:r>
          </w:p>
          <w:p w:rsidR="00121F77" w:rsidRPr="00121F77" w:rsidRDefault="00121F77" w:rsidP="00121F77">
            <w:pPr>
              <w:shd w:val="clear" w:color="auto" w:fill="FFFFFF"/>
              <w:jc w:val="both"/>
              <w:rPr>
                <w:b/>
                <w:sz w:val="20"/>
                <w:szCs w:val="20"/>
              </w:rPr>
            </w:pPr>
          </w:p>
          <w:p w:rsidR="005A6F55" w:rsidRDefault="005A6F55" w:rsidP="00121F77">
            <w:pPr>
              <w:shd w:val="clear" w:color="auto" w:fill="FFFFFF"/>
              <w:jc w:val="both"/>
              <w:rPr>
                <w:sz w:val="20"/>
                <w:szCs w:val="20"/>
              </w:rPr>
            </w:pPr>
            <w:r w:rsidRPr="00121F77">
              <w:rPr>
                <w:b/>
                <w:sz w:val="20"/>
                <w:szCs w:val="20"/>
              </w:rPr>
              <w:t xml:space="preserve">Se prioriza el mecanismo de declaración responsable en aquellas actuaciones que, por su alcance y naturaleza, no tienen un impacto susceptible de control a través de la técnica </w:t>
            </w:r>
            <w:proofErr w:type="spellStart"/>
            <w:r w:rsidRPr="00121F77">
              <w:rPr>
                <w:b/>
                <w:sz w:val="20"/>
                <w:szCs w:val="20"/>
              </w:rPr>
              <w:t>autorizatoria</w:t>
            </w:r>
            <w:proofErr w:type="spellEnd"/>
            <w:r w:rsidRPr="00121F77">
              <w:rPr>
                <w:sz w:val="20"/>
                <w:szCs w:val="20"/>
              </w:rPr>
              <w:t>.</w:t>
            </w:r>
          </w:p>
          <w:p w:rsidR="00121F77" w:rsidRPr="00121F77" w:rsidRDefault="00121F77" w:rsidP="00121F77">
            <w:pPr>
              <w:shd w:val="clear" w:color="auto" w:fill="FFFFFF"/>
              <w:jc w:val="both"/>
              <w:rPr>
                <w:sz w:val="20"/>
                <w:szCs w:val="20"/>
              </w:rPr>
            </w:pPr>
          </w:p>
          <w:p w:rsidR="00FE03E1" w:rsidRDefault="00FE03E1" w:rsidP="00121F77">
            <w:pPr>
              <w:shd w:val="clear" w:color="auto" w:fill="FFFFFF"/>
              <w:jc w:val="both"/>
              <w:rPr>
                <w:sz w:val="20"/>
                <w:szCs w:val="20"/>
              </w:rPr>
            </w:pPr>
            <w:r w:rsidRPr="00121F77">
              <w:rPr>
                <w:sz w:val="20"/>
                <w:szCs w:val="20"/>
              </w:rPr>
              <w:t>La Ley se estructura en un único artículo que determina la modificación de la Ley 9/2001, de 17 de julio, una disposición transitoria, una derogatoria y tres finales.</w:t>
            </w:r>
          </w:p>
          <w:p w:rsidR="00121F77" w:rsidRPr="00121F77" w:rsidRDefault="00121F77" w:rsidP="00121F77">
            <w:pPr>
              <w:shd w:val="clear" w:color="auto" w:fill="FFFFFF"/>
              <w:jc w:val="both"/>
              <w:rPr>
                <w:sz w:val="20"/>
                <w:szCs w:val="20"/>
              </w:rPr>
            </w:pPr>
          </w:p>
          <w:p w:rsidR="000A6F81" w:rsidRDefault="00616262" w:rsidP="00121F77">
            <w:pPr>
              <w:jc w:val="both"/>
              <w:rPr>
                <w:color w:val="333333"/>
                <w:sz w:val="20"/>
                <w:szCs w:val="20"/>
              </w:rPr>
            </w:pPr>
            <w:r w:rsidRPr="00121F77">
              <w:rPr>
                <w:sz w:val="20"/>
                <w:szCs w:val="20"/>
              </w:rPr>
              <w:t>Adjuntamos enlace a la norma:</w:t>
            </w:r>
            <w:r>
              <w:rPr>
                <w:color w:val="333333"/>
                <w:sz w:val="20"/>
                <w:szCs w:val="20"/>
              </w:rPr>
              <w:t xml:space="preserve"> </w:t>
            </w:r>
          </w:p>
          <w:p w:rsidR="00616262" w:rsidRDefault="009601CA" w:rsidP="00121F77">
            <w:pPr>
              <w:jc w:val="both"/>
            </w:pPr>
            <w:hyperlink r:id="rId25" w:history="1">
              <w:r w:rsidR="00616262" w:rsidRPr="00352969">
                <w:rPr>
                  <w:rStyle w:val="Hipervnculo"/>
                  <w:rFonts w:cs="Arial"/>
                  <w:sz w:val="20"/>
                  <w:szCs w:val="20"/>
                </w:rPr>
                <w:t>http://www.bocm.es/boletin-completo/bocm-20201015/251/i.-comunidad-de-madrid/a%29-disposiciones-generales/presidencia-de-la-comunidad</w:t>
              </w:r>
            </w:hyperlink>
          </w:p>
          <w:p w:rsidR="005A6F55" w:rsidRPr="00FA7953" w:rsidRDefault="005A6F55" w:rsidP="00121F77">
            <w:pPr>
              <w:shd w:val="clear" w:color="auto" w:fill="FFFFFF"/>
              <w:jc w:val="both"/>
              <w:rPr>
                <w:sz w:val="20"/>
                <w:szCs w:val="20"/>
              </w:rPr>
            </w:pPr>
          </w:p>
          <w:p w:rsidR="000F57EB" w:rsidRPr="00972828" w:rsidRDefault="00972828" w:rsidP="00121F77">
            <w:pPr>
              <w:pStyle w:val="Default"/>
              <w:tabs>
                <w:tab w:val="left" w:pos="3043"/>
              </w:tabs>
              <w:jc w:val="both"/>
              <w:rPr>
                <w:b/>
                <w:color w:val="auto"/>
                <w:sz w:val="20"/>
                <w:szCs w:val="20"/>
              </w:rPr>
            </w:pPr>
            <w:r w:rsidRPr="00121F77">
              <w:rPr>
                <w:b/>
                <w:color w:val="auto"/>
                <w:sz w:val="20"/>
                <w:szCs w:val="20"/>
              </w:rPr>
              <w:t>4.-</w:t>
            </w:r>
            <w:r>
              <w:rPr>
                <w:color w:val="auto"/>
                <w:sz w:val="20"/>
                <w:szCs w:val="20"/>
              </w:rPr>
              <w:t xml:space="preserve"> </w:t>
            </w:r>
            <w:r w:rsidRPr="00972828">
              <w:rPr>
                <w:b/>
                <w:color w:val="auto"/>
                <w:sz w:val="20"/>
                <w:szCs w:val="20"/>
                <w:u w:val="single"/>
              </w:rPr>
              <w:t>PRÓRROGA DEL ESTADO DE ALARMA</w:t>
            </w:r>
            <w:r w:rsidR="00E253C7" w:rsidRPr="00972828">
              <w:rPr>
                <w:b/>
                <w:color w:val="auto"/>
                <w:sz w:val="20"/>
                <w:szCs w:val="20"/>
              </w:rPr>
              <w:tab/>
            </w:r>
          </w:p>
          <w:p w:rsidR="00972828" w:rsidRDefault="00972828" w:rsidP="00121F77">
            <w:pPr>
              <w:pStyle w:val="Default"/>
              <w:tabs>
                <w:tab w:val="left" w:pos="3043"/>
              </w:tabs>
              <w:jc w:val="both"/>
              <w:rPr>
                <w:b/>
                <w:color w:val="auto"/>
                <w:sz w:val="20"/>
                <w:szCs w:val="20"/>
                <w:u w:val="single"/>
              </w:rPr>
            </w:pPr>
          </w:p>
          <w:p w:rsidR="00972828" w:rsidRDefault="00972828" w:rsidP="00121F77">
            <w:pPr>
              <w:jc w:val="both"/>
              <w:rPr>
                <w:sz w:val="20"/>
                <w:szCs w:val="20"/>
              </w:rPr>
            </w:pPr>
            <w:r w:rsidRPr="00972828">
              <w:rPr>
                <w:sz w:val="20"/>
                <w:szCs w:val="20"/>
              </w:rPr>
              <w:t>El Consejo de Ministros aprob</w:t>
            </w:r>
            <w:r w:rsidR="009267C7">
              <w:rPr>
                <w:sz w:val="20"/>
                <w:szCs w:val="20"/>
              </w:rPr>
              <w:t>ó el pasado domingo día 25</w:t>
            </w:r>
            <w:r w:rsidRPr="00972828">
              <w:rPr>
                <w:sz w:val="20"/>
                <w:szCs w:val="20"/>
              </w:rPr>
              <w:t xml:space="preserve"> un Real Decreto declarando el Estado de Alarma para contener la propagación de infecciones causadas por el SARS-CoV-2.</w:t>
            </w:r>
          </w:p>
          <w:p w:rsidR="00121F77" w:rsidRPr="00972828" w:rsidRDefault="00121F77" w:rsidP="00121F77">
            <w:pPr>
              <w:jc w:val="both"/>
              <w:rPr>
                <w:sz w:val="20"/>
                <w:szCs w:val="20"/>
              </w:rPr>
            </w:pPr>
          </w:p>
          <w:p w:rsidR="000A6F81" w:rsidRDefault="00972828" w:rsidP="00121F77">
            <w:pPr>
              <w:jc w:val="both"/>
              <w:rPr>
                <w:sz w:val="20"/>
                <w:szCs w:val="20"/>
              </w:rPr>
            </w:pPr>
            <w:r w:rsidRPr="000A6F81">
              <w:rPr>
                <w:b/>
                <w:sz w:val="20"/>
                <w:szCs w:val="20"/>
              </w:rPr>
              <w:t>Se declara el Estado de Alarma con efectos en todo el territorio nacional</w:t>
            </w:r>
            <w:r w:rsidRPr="00972828">
              <w:rPr>
                <w:sz w:val="20"/>
                <w:szCs w:val="20"/>
              </w:rPr>
              <w:t xml:space="preserve"> y por un periodo inicial de 15 días. </w:t>
            </w:r>
            <w:r w:rsidR="009267C7" w:rsidRPr="009267C7">
              <w:rPr>
                <w:b/>
                <w:sz w:val="20"/>
                <w:szCs w:val="20"/>
              </w:rPr>
              <w:t>El</w:t>
            </w:r>
            <w:r w:rsidRPr="00972828">
              <w:rPr>
                <w:b/>
                <w:sz w:val="20"/>
                <w:szCs w:val="20"/>
              </w:rPr>
              <w:t xml:space="preserve"> Parlamento </w:t>
            </w:r>
            <w:r w:rsidR="009267C7" w:rsidRPr="009267C7">
              <w:rPr>
                <w:b/>
                <w:sz w:val="20"/>
                <w:szCs w:val="20"/>
              </w:rPr>
              <w:t xml:space="preserve"> aprobó ayer jueves 29 de octubre </w:t>
            </w:r>
            <w:r w:rsidRPr="00972828">
              <w:rPr>
                <w:b/>
                <w:sz w:val="20"/>
                <w:szCs w:val="20"/>
              </w:rPr>
              <w:t>su extensión a seis meses</w:t>
            </w:r>
            <w:r w:rsidRPr="00972828">
              <w:rPr>
                <w:sz w:val="20"/>
                <w:szCs w:val="20"/>
              </w:rPr>
              <w:t xml:space="preserve"> para responder ante la situación de riesgo causada por la pandemia de la COVID-19. </w:t>
            </w:r>
          </w:p>
          <w:p w:rsidR="00121F77" w:rsidRDefault="00121F77" w:rsidP="00121F77">
            <w:pPr>
              <w:jc w:val="both"/>
              <w:rPr>
                <w:sz w:val="20"/>
                <w:szCs w:val="20"/>
              </w:rPr>
            </w:pPr>
          </w:p>
          <w:p w:rsidR="00972828" w:rsidRDefault="00226755" w:rsidP="00121F77">
            <w:pPr>
              <w:jc w:val="both"/>
              <w:rPr>
                <w:sz w:val="20"/>
                <w:szCs w:val="20"/>
              </w:rPr>
            </w:pPr>
            <w:r>
              <w:rPr>
                <w:sz w:val="20"/>
                <w:szCs w:val="20"/>
              </w:rPr>
              <w:t xml:space="preserve">Como ya se desarrolló ampliamente en la circular 37/2020, </w:t>
            </w:r>
            <w:proofErr w:type="spellStart"/>
            <w:r>
              <w:rPr>
                <w:sz w:val="20"/>
                <w:szCs w:val="20"/>
              </w:rPr>
              <w:t>eL</w:t>
            </w:r>
            <w:proofErr w:type="spellEnd"/>
            <w:r>
              <w:rPr>
                <w:sz w:val="20"/>
                <w:szCs w:val="20"/>
              </w:rPr>
              <w:t xml:space="preserve"> </w:t>
            </w:r>
            <w:r w:rsidR="00972828" w:rsidRPr="00972828">
              <w:rPr>
                <w:sz w:val="20"/>
                <w:szCs w:val="20"/>
              </w:rPr>
              <w:t xml:space="preserve">Estado de Alarma permite fijar limitaciones de movilidad y de contactos de tal modo que las Comunidades Autónomas que lo consideren necesario puedan aplicarlo con pleno amparo constitucional. La autoridad competente </w:t>
            </w:r>
            <w:r w:rsidR="00616262">
              <w:rPr>
                <w:sz w:val="20"/>
                <w:szCs w:val="20"/>
              </w:rPr>
              <w:t>es</w:t>
            </w:r>
            <w:r w:rsidR="00972828" w:rsidRPr="00972828">
              <w:rPr>
                <w:sz w:val="20"/>
                <w:szCs w:val="20"/>
              </w:rPr>
              <w:t xml:space="preserve"> el Gobierno de la Nación y en cada comunidad autónoma y ciudad autónoma, la autoridad competente delegada será quien ostente la presidencia de la comunidad o ciudad autónoma y podrán decidir el nivel de aplicación de las medidas de este Real Decreto según su situación.</w:t>
            </w:r>
          </w:p>
          <w:p w:rsidR="00121F77" w:rsidRPr="00972828" w:rsidRDefault="00121F77" w:rsidP="00121F77">
            <w:pPr>
              <w:jc w:val="both"/>
              <w:rPr>
                <w:sz w:val="20"/>
                <w:szCs w:val="20"/>
              </w:rPr>
            </w:pPr>
          </w:p>
          <w:p w:rsidR="00972828" w:rsidRDefault="00972828" w:rsidP="00121F77">
            <w:pPr>
              <w:jc w:val="both"/>
              <w:rPr>
                <w:sz w:val="20"/>
                <w:szCs w:val="20"/>
              </w:rPr>
            </w:pPr>
            <w:r w:rsidRPr="00972828">
              <w:rPr>
                <w:sz w:val="20"/>
                <w:szCs w:val="20"/>
              </w:rPr>
              <w:t xml:space="preserve">Se establece una </w:t>
            </w:r>
            <w:r w:rsidRPr="00616262">
              <w:rPr>
                <w:sz w:val="20"/>
                <w:szCs w:val="20"/>
                <w:u w:val="single"/>
              </w:rPr>
              <w:t>limitación de la movilidad</w:t>
            </w:r>
            <w:r w:rsidRPr="00972828">
              <w:rPr>
                <w:sz w:val="20"/>
                <w:szCs w:val="20"/>
              </w:rPr>
              <w:t xml:space="preserve"> nocturna </w:t>
            </w:r>
            <w:r w:rsidRPr="000A6F81">
              <w:rPr>
                <w:b/>
                <w:sz w:val="20"/>
                <w:szCs w:val="20"/>
              </w:rPr>
              <w:t>entre las 23:00 y las 6:00 horas</w:t>
            </w:r>
            <w:r w:rsidRPr="00972828">
              <w:rPr>
                <w:sz w:val="20"/>
                <w:szCs w:val="20"/>
              </w:rPr>
              <w:t>, salvo en una serie de supuestos determinados:</w:t>
            </w:r>
          </w:p>
          <w:p w:rsidR="00121F77" w:rsidRPr="00972828" w:rsidRDefault="00121F77" w:rsidP="00121F77">
            <w:pPr>
              <w:jc w:val="both"/>
              <w:rPr>
                <w:sz w:val="20"/>
                <w:szCs w:val="20"/>
              </w:rPr>
            </w:pPr>
          </w:p>
          <w:p w:rsidR="00972828" w:rsidRPr="00972828" w:rsidRDefault="00972828" w:rsidP="00121F77">
            <w:pPr>
              <w:numPr>
                <w:ilvl w:val="0"/>
                <w:numId w:val="25"/>
              </w:numPr>
              <w:ind w:left="705"/>
              <w:jc w:val="both"/>
              <w:rPr>
                <w:sz w:val="20"/>
                <w:szCs w:val="20"/>
              </w:rPr>
            </w:pPr>
            <w:r w:rsidRPr="00972828">
              <w:rPr>
                <w:sz w:val="20"/>
                <w:szCs w:val="20"/>
              </w:rPr>
              <w:t>Adquisición de medicamentos, productos sanitarios y otros bienes de primera necesidad.</w:t>
            </w:r>
          </w:p>
          <w:p w:rsidR="00972828" w:rsidRPr="00972828" w:rsidRDefault="00972828" w:rsidP="00121F77">
            <w:pPr>
              <w:numPr>
                <w:ilvl w:val="0"/>
                <w:numId w:val="25"/>
              </w:numPr>
              <w:ind w:left="705"/>
              <w:jc w:val="both"/>
              <w:rPr>
                <w:sz w:val="20"/>
                <w:szCs w:val="20"/>
              </w:rPr>
            </w:pPr>
            <w:r w:rsidRPr="00972828">
              <w:rPr>
                <w:sz w:val="20"/>
                <w:szCs w:val="20"/>
              </w:rPr>
              <w:t>Asistencia a centros, servicios y establecimientos sanitarios.</w:t>
            </w:r>
          </w:p>
          <w:p w:rsidR="00972828" w:rsidRPr="00972828" w:rsidRDefault="00972828" w:rsidP="00121F77">
            <w:pPr>
              <w:numPr>
                <w:ilvl w:val="0"/>
                <w:numId w:val="25"/>
              </w:numPr>
              <w:ind w:left="705"/>
              <w:jc w:val="both"/>
              <w:rPr>
                <w:sz w:val="20"/>
                <w:szCs w:val="20"/>
              </w:rPr>
            </w:pPr>
            <w:r w:rsidRPr="00972828">
              <w:rPr>
                <w:sz w:val="20"/>
                <w:szCs w:val="20"/>
              </w:rPr>
              <w:t>Cumplimiento de obligaciones laborales, profesionales, empresariales, institucionales o legales.</w:t>
            </w:r>
          </w:p>
          <w:p w:rsidR="00972828" w:rsidRPr="00972828" w:rsidRDefault="00972828" w:rsidP="00121F77">
            <w:pPr>
              <w:numPr>
                <w:ilvl w:val="0"/>
                <w:numId w:val="25"/>
              </w:numPr>
              <w:ind w:left="705"/>
              <w:jc w:val="both"/>
              <w:rPr>
                <w:sz w:val="20"/>
                <w:szCs w:val="20"/>
              </w:rPr>
            </w:pPr>
            <w:r w:rsidRPr="00972828">
              <w:rPr>
                <w:sz w:val="20"/>
                <w:szCs w:val="20"/>
              </w:rPr>
              <w:t>Retorno al lugar de residencia habitual tras realizar algunas de las actividades previstas en este apartado.</w:t>
            </w:r>
          </w:p>
          <w:p w:rsidR="00972828" w:rsidRPr="00972828" w:rsidRDefault="00972828" w:rsidP="00121F77">
            <w:pPr>
              <w:numPr>
                <w:ilvl w:val="0"/>
                <w:numId w:val="25"/>
              </w:numPr>
              <w:ind w:left="705"/>
              <w:jc w:val="both"/>
              <w:rPr>
                <w:sz w:val="20"/>
                <w:szCs w:val="20"/>
              </w:rPr>
            </w:pPr>
            <w:r w:rsidRPr="00972828">
              <w:rPr>
                <w:sz w:val="20"/>
                <w:szCs w:val="20"/>
              </w:rPr>
              <w:t xml:space="preserve">Asistencia y cuidado a mayores, menores, dependientes, personas con discapacidad o </w:t>
            </w:r>
            <w:r w:rsidRPr="00972828">
              <w:rPr>
                <w:sz w:val="20"/>
                <w:szCs w:val="20"/>
              </w:rPr>
              <w:lastRenderedPageBreak/>
              <w:t>personas especialmente vulnerables.</w:t>
            </w:r>
          </w:p>
          <w:p w:rsidR="00972828" w:rsidRPr="00972828" w:rsidRDefault="00972828" w:rsidP="00121F77">
            <w:pPr>
              <w:numPr>
                <w:ilvl w:val="0"/>
                <w:numId w:val="25"/>
              </w:numPr>
              <w:ind w:left="705"/>
              <w:jc w:val="both"/>
              <w:rPr>
                <w:sz w:val="20"/>
                <w:szCs w:val="20"/>
              </w:rPr>
            </w:pPr>
            <w:r w:rsidRPr="00972828">
              <w:rPr>
                <w:sz w:val="20"/>
                <w:szCs w:val="20"/>
              </w:rPr>
              <w:t>Por causa de fuerza mayor o situación de necesidad.</w:t>
            </w:r>
          </w:p>
          <w:p w:rsidR="00972828" w:rsidRPr="00972828" w:rsidRDefault="00972828" w:rsidP="00121F77">
            <w:pPr>
              <w:numPr>
                <w:ilvl w:val="0"/>
                <w:numId w:val="25"/>
              </w:numPr>
              <w:ind w:left="705"/>
              <w:jc w:val="both"/>
              <w:rPr>
                <w:sz w:val="20"/>
                <w:szCs w:val="20"/>
              </w:rPr>
            </w:pPr>
            <w:r w:rsidRPr="00972828">
              <w:rPr>
                <w:sz w:val="20"/>
                <w:szCs w:val="20"/>
              </w:rPr>
              <w:t>Cualquier otra actividad de análoga naturaleza, debidamente acreditada.</w:t>
            </w:r>
          </w:p>
          <w:p w:rsidR="00972828" w:rsidRPr="00972828" w:rsidRDefault="00972828" w:rsidP="00121F77">
            <w:pPr>
              <w:numPr>
                <w:ilvl w:val="0"/>
                <w:numId w:val="25"/>
              </w:numPr>
              <w:ind w:left="705"/>
              <w:jc w:val="both"/>
              <w:rPr>
                <w:sz w:val="20"/>
                <w:szCs w:val="20"/>
              </w:rPr>
            </w:pPr>
            <w:r w:rsidRPr="00972828">
              <w:rPr>
                <w:sz w:val="20"/>
                <w:szCs w:val="20"/>
              </w:rPr>
              <w:t>Repostaje en gasolineras o estaciones de servicio, cuando resulte necesario para la realización de las actividades previstas en los apartados anteriores.</w:t>
            </w:r>
          </w:p>
          <w:p w:rsidR="00995AB5" w:rsidRDefault="00995AB5" w:rsidP="00121F77">
            <w:pPr>
              <w:jc w:val="both"/>
              <w:rPr>
                <w:sz w:val="20"/>
                <w:szCs w:val="20"/>
              </w:rPr>
            </w:pPr>
          </w:p>
          <w:p w:rsidR="00972828" w:rsidRDefault="00972828" w:rsidP="00121F77">
            <w:pPr>
              <w:jc w:val="both"/>
              <w:rPr>
                <w:sz w:val="20"/>
                <w:szCs w:val="20"/>
              </w:rPr>
            </w:pPr>
            <w:r w:rsidRPr="00972828">
              <w:rPr>
                <w:sz w:val="20"/>
                <w:szCs w:val="20"/>
              </w:rPr>
              <w:t>Las comunidades y ciudades autónomas podrán adelantar o retrasar la hora de comienzo de la limitación prevista entre las 22 horas y las 00:00 y la hora de finalización de dicha limitación entre las 5 horas y las 7 horas.</w:t>
            </w:r>
          </w:p>
          <w:p w:rsidR="00121F77" w:rsidRPr="00972828" w:rsidRDefault="00121F77" w:rsidP="00121F77">
            <w:pPr>
              <w:jc w:val="both"/>
              <w:rPr>
                <w:sz w:val="20"/>
                <w:szCs w:val="20"/>
              </w:rPr>
            </w:pPr>
          </w:p>
          <w:p w:rsidR="00972828" w:rsidRDefault="00972828" w:rsidP="00121F77">
            <w:pPr>
              <w:jc w:val="both"/>
              <w:rPr>
                <w:sz w:val="20"/>
                <w:szCs w:val="20"/>
              </w:rPr>
            </w:pPr>
            <w:r w:rsidRPr="00972828">
              <w:rPr>
                <w:sz w:val="20"/>
                <w:szCs w:val="20"/>
              </w:rPr>
              <w:t>Su aplicación será inmediata para todo el país salvo la comunidad autónoma de Canarias, debido a su situación epidemiológica más positiva.</w:t>
            </w:r>
          </w:p>
          <w:p w:rsidR="00121F77" w:rsidRPr="00972828" w:rsidRDefault="00121F77" w:rsidP="00121F77">
            <w:pPr>
              <w:jc w:val="both"/>
              <w:rPr>
                <w:sz w:val="20"/>
                <w:szCs w:val="20"/>
              </w:rPr>
            </w:pPr>
          </w:p>
          <w:p w:rsidR="00616262" w:rsidRDefault="00972828" w:rsidP="00121F77">
            <w:pPr>
              <w:jc w:val="both"/>
              <w:rPr>
                <w:sz w:val="20"/>
                <w:szCs w:val="20"/>
              </w:rPr>
            </w:pPr>
            <w:r w:rsidRPr="00972828">
              <w:rPr>
                <w:sz w:val="20"/>
                <w:szCs w:val="20"/>
              </w:rPr>
              <w:t>Además, las comunidades autónomas p</w:t>
            </w:r>
            <w:r w:rsidR="00616262">
              <w:rPr>
                <w:sz w:val="20"/>
                <w:szCs w:val="20"/>
              </w:rPr>
              <w:t>ueden</w:t>
            </w:r>
            <w:r w:rsidRPr="00972828">
              <w:rPr>
                <w:sz w:val="20"/>
                <w:szCs w:val="20"/>
              </w:rPr>
              <w:t xml:space="preserve"> decidir limitar la entrada y salida de sus territorios, para todo el perímetro de la comunidad o para un ámbito </w:t>
            </w:r>
            <w:r w:rsidR="00616262" w:rsidRPr="00972828">
              <w:rPr>
                <w:sz w:val="20"/>
                <w:szCs w:val="20"/>
              </w:rPr>
              <w:t>inferior</w:t>
            </w:r>
            <w:r w:rsidR="00616262">
              <w:rPr>
                <w:sz w:val="20"/>
                <w:szCs w:val="20"/>
              </w:rPr>
              <w:t xml:space="preserve">, como así ha sucedido. </w:t>
            </w:r>
          </w:p>
          <w:p w:rsidR="00121F77" w:rsidRDefault="00121F77" w:rsidP="00121F77">
            <w:pPr>
              <w:jc w:val="both"/>
              <w:rPr>
                <w:sz w:val="20"/>
                <w:szCs w:val="20"/>
              </w:rPr>
            </w:pPr>
          </w:p>
          <w:p w:rsidR="00972828" w:rsidRDefault="00972828" w:rsidP="00121F77">
            <w:pPr>
              <w:jc w:val="both"/>
              <w:rPr>
                <w:sz w:val="20"/>
                <w:szCs w:val="20"/>
              </w:rPr>
            </w:pPr>
            <w:r w:rsidRPr="00972828">
              <w:rPr>
                <w:sz w:val="20"/>
                <w:szCs w:val="20"/>
              </w:rPr>
              <w:t xml:space="preserve"> Igualmente, p</w:t>
            </w:r>
            <w:r w:rsidR="00616262">
              <w:rPr>
                <w:sz w:val="20"/>
                <w:szCs w:val="20"/>
              </w:rPr>
              <w:t>ueden</w:t>
            </w:r>
            <w:r w:rsidRPr="00972828">
              <w:rPr>
                <w:sz w:val="20"/>
                <w:szCs w:val="20"/>
              </w:rPr>
              <w:t xml:space="preserve"> limitar la permanencia de personas en espacios públicos o privados a un número máximo de 6 personas, salvo que se trate de convivientes. Estas medidas se implantaran por un periodo mínimo de siete días naturales y tanto en el caso de las limitaciones a la entrada y salida de sus territorios como en el número máximo de personas en grupos, serán los presidentes y presidentas autonómicos los que decidan si estas medidas aplican a sus territorios, en todo o en parte, siendo ellos y ellas las autoridades competentes delegadas.</w:t>
            </w:r>
          </w:p>
          <w:p w:rsidR="00121F77" w:rsidRPr="00972828" w:rsidRDefault="00121F77" w:rsidP="00121F77">
            <w:pPr>
              <w:jc w:val="both"/>
              <w:rPr>
                <w:sz w:val="20"/>
                <w:szCs w:val="20"/>
              </w:rPr>
            </w:pPr>
          </w:p>
          <w:p w:rsidR="00616262" w:rsidRDefault="00616262" w:rsidP="00121F77">
            <w:pPr>
              <w:jc w:val="both"/>
              <w:rPr>
                <w:sz w:val="20"/>
                <w:szCs w:val="20"/>
              </w:rPr>
            </w:pPr>
            <w:r>
              <w:rPr>
                <w:sz w:val="20"/>
                <w:szCs w:val="20"/>
              </w:rPr>
              <w:t>Enlace de interés:</w:t>
            </w:r>
          </w:p>
          <w:p w:rsidR="00972828" w:rsidRDefault="009601CA" w:rsidP="00121F77">
            <w:pPr>
              <w:jc w:val="both"/>
              <w:rPr>
                <w:sz w:val="20"/>
                <w:szCs w:val="20"/>
              </w:rPr>
            </w:pPr>
            <w:hyperlink r:id="rId26" w:history="1">
              <w:r w:rsidR="00616262" w:rsidRPr="00052BE1">
                <w:rPr>
                  <w:rStyle w:val="Hipervnculo"/>
                  <w:rFonts w:cs="Arial"/>
                  <w:sz w:val="20"/>
                  <w:szCs w:val="20"/>
                </w:rPr>
                <w:t>http://www.aena.es/es/informacioncovid19coronavirusaeropuertosyvuelos.html?s=03</w:t>
              </w:r>
            </w:hyperlink>
          </w:p>
          <w:p w:rsidR="00616262" w:rsidRPr="00972828" w:rsidRDefault="00616262" w:rsidP="00121F77">
            <w:pPr>
              <w:jc w:val="both"/>
              <w:rPr>
                <w:sz w:val="20"/>
                <w:szCs w:val="20"/>
              </w:rPr>
            </w:pPr>
          </w:p>
          <w:p w:rsidR="00972828" w:rsidRDefault="00972828" w:rsidP="00121F77">
            <w:pPr>
              <w:pStyle w:val="Default"/>
              <w:jc w:val="both"/>
              <w:rPr>
                <w:color w:val="auto"/>
                <w:sz w:val="20"/>
                <w:szCs w:val="20"/>
              </w:rPr>
            </w:pPr>
            <w:r w:rsidRPr="00121F77">
              <w:rPr>
                <w:b/>
                <w:color w:val="auto"/>
                <w:sz w:val="20"/>
                <w:szCs w:val="20"/>
              </w:rPr>
              <w:t xml:space="preserve">5.- </w:t>
            </w:r>
            <w:r w:rsidRPr="00121F77">
              <w:rPr>
                <w:b/>
                <w:color w:val="auto"/>
                <w:sz w:val="20"/>
                <w:szCs w:val="20"/>
                <w:u w:val="single"/>
              </w:rPr>
              <w:t>PRESUPUESTOS</w:t>
            </w:r>
            <w:r w:rsidRPr="00972828">
              <w:rPr>
                <w:b/>
                <w:color w:val="auto"/>
                <w:sz w:val="20"/>
                <w:szCs w:val="20"/>
                <w:u w:val="single"/>
              </w:rPr>
              <w:t xml:space="preserve"> GENERALES DEL ESTADO</w:t>
            </w:r>
          </w:p>
          <w:p w:rsidR="000F57EB" w:rsidRDefault="000F57EB" w:rsidP="00121F77">
            <w:pPr>
              <w:pStyle w:val="Default"/>
              <w:jc w:val="both"/>
              <w:rPr>
                <w:color w:val="auto"/>
                <w:sz w:val="20"/>
                <w:szCs w:val="20"/>
              </w:rPr>
            </w:pPr>
          </w:p>
          <w:p w:rsidR="000F57EB" w:rsidRDefault="000A6F81" w:rsidP="00121F77">
            <w:pPr>
              <w:pStyle w:val="Default"/>
              <w:jc w:val="both"/>
              <w:rPr>
                <w:color w:val="auto"/>
                <w:sz w:val="20"/>
                <w:szCs w:val="20"/>
              </w:rPr>
            </w:pPr>
            <w:r>
              <w:rPr>
                <w:color w:val="auto"/>
                <w:sz w:val="20"/>
                <w:szCs w:val="20"/>
              </w:rPr>
              <w:t>El Consejo de Ministros aprobó el martes 27 de octubre el Proyecto de Ley de Presupuestos Generales del Estado 2021 que remitirá a las Cortes Generales para su aprobación. L</w:t>
            </w:r>
            <w:r w:rsidRPr="000A6F81">
              <w:rPr>
                <w:color w:val="auto"/>
                <w:sz w:val="20"/>
                <w:szCs w:val="20"/>
              </w:rPr>
              <w:t>os Presupuestos incorporan un primer tramo de los fondos procedentes de la UE.</w:t>
            </w:r>
          </w:p>
          <w:p w:rsidR="000F57EB" w:rsidRDefault="000F57EB" w:rsidP="00121F77">
            <w:pPr>
              <w:pStyle w:val="Default"/>
              <w:jc w:val="both"/>
              <w:rPr>
                <w:color w:val="auto"/>
                <w:sz w:val="20"/>
                <w:szCs w:val="20"/>
              </w:rPr>
            </w:pPr>
          </w:p>
          <w:p w:rsidR="00455CF6" w:rsidRPr="00455CF6" w:rsidRDefault="00455CF6" w:rsidP="00121F77">
            <w:pPr>
              <w:jc w:val="both"/>
              <w:rPr>
                <w:sz w:val="20"/>
                <w:szCs w:val="20"/>
              </w:rPr>
            </w:pPr>
            <w:r>
              <w:rPr>
                <w:sz w:val="20"/>
                <w:szCs w:val="20"/>
              </w:rPr>
              <w:t xml:space="preserve">Adjuntamos cuadro comparativo de la </w:t>
            </w:r>
            <w:r w:rsidRPr="00455CF6">
              <w:rPr>
                <w:sz w:val="20"/>
                <w:szCs w:val="20"/>
              </w:rPr>
              <w:t>Disposición final trigésima sexta. Modificación de la Ley 9/2017, de 8 de noviembre, de Contratos del Sector Público, por la que se transponen al ordenamiento jurídico español las Directivas del Parlamento Europeo y del Consejo 2014/23/UE y 2014/24/UE, de 26 de febrero de 2014.</w:t>
            </w:r>
          </w:p>
          <w:p w:rsidR="000F57EB" w:rsidRDefault="000F57EB" w:rsidP="00121F77">
            <w:pPr>
              <w:pStyle w:val="Default"/>
              <w:jc w:val="both"/>
              <w:rPr>
                <w:color w:val="auto"/>
                <w:sz w:val="20"/>
                <w:szCs w:val="20"/>
              </w:rPr>
            </w:pPr>
          </w:p>
          <w:p w:rsidR="00FB5116" w:rsidRPr="002B5DB9" w:rsidRDefault="00ED541D" w:rsidP="00121F77">
            <w:pPr>
              <w:rPr>
                <w:sz w:val="20"/>
                <w:szCs w:val="20"/>
              </w:rPr>
            </w:pPr>
            <w:r w:rsidRPr="002B5DB9">
              <w:rPr>
                <w:sz w:val="20"/>
                <w:szCs w:val="20"/>
              </w:rPr>
              <w:t xml:space="preserve">Un cordial </w:t>
            </w:r>
            <w:r w:rsidR="0004325A" w:rsidRPr="002B5DB9">
              <w:rPr>
                <w:sz w:val="20"/>
                <w:szCs w:val="20"/>
              </w:rPr>
              <w:t>s</w:t>
            </w:r>
            <w:r w:rsidRPr="002B5DB9">
              <w:rPr>
                <w:sz w:val="20"/>
                <w:szCs w:val="20"/>
              </w:rPr>
              <w:t>aludo</w:t>
            </w:r>
            <w:r w:rsidR="0004325A" w:rsidRPr="002B5DB9">
              <w:rPr>
                <w:sz w:val="20"/>
                <w:szCs w:val="20"/>
              </w:rPr>
              <w:t>,</w:t>
            </w:r>
          </w:p>
          <w:p w:rsidR="00ED541D" w:rsidRPr="002B5DB9" w:rsidRDefault="00ED541D" w:rsidP="00121F77">
            <w:pPr>
              <w:rPr>
                <w:sz w:val="20"/>
                <w:szCs w:val="20"/>
              </w:rPr>
            </w:pPr>
          </w:p>
          <w:p w:rsidR="00995AB5" w:rsidRPr="00721524" w:rsidRDefault="00995AB5" w:rsidP="00121F77">
            <w:pPr>
              <w:rPr>
                <w:sz w:val="20"/>
                <w:szCs w:val="20"/>
              </w:rPr>
            </w:pPr>
            <w:r w:rsidRPr="00721524">
              <w:rPr>
                <w:sz w:val="20"/>
                <w:szCs w:val="20"/>
              </w:rPr>
              <w:t>Ana Silvestre Navarro</w:t>
            </w:r>
          </w:p>
          <w:p w:rsidR="00995AB5" w:rsidRPr="00721524" w:rsidRDefault="00995AB5" w:rsidP="00121F77">
            <w:pPr>
              <w:rPr>
                <w:sz w:val="20"/>
                <w:szCs w:val="20"/>
              </w:rPr>
            </w:pPr>
            <w:r w:rsidRPr="00721524">
              <w:rPr>
                <w:sz w:val="20"/>
                <w:szCs w:val="20"/>
              </w:rPr>
              <w:t>Jesús Bellido Sánchez</w:t>
            </w:r>
          </w:p>
          <w:p w:rsidR="00995AB5" w:rsidRPr="00721524" w:rsidRDefault="00995AB5" w:rsidP="00121F77">
            <w:pPr>
              <w:rPr>
                <w:sz w:val="20"/>
                <w:szCs w:val="20"/>
              </w:rPr>
            </w:pPr>
            <w:r w:rsidRPr="00721524">
              <w:rPr>
                <w:sz w:val="20"/>
                <w:szCs w:val="20"/>
              </w:rPr>
              <w:t>Juan Manuel Pérez</w:t>
            </w:r>
          </w:p>
          <w:p w:rsidR="00995AB5" w:rsidRPr="00721524" w:rsidRDefault="00995AB5" w:rsidP="00121F77">
            <w:pPr>
              <w:rPr>
                <w:sz w:val="20"/>
                <w:szCs w:val="20"/>
              </w:rPr>
            </w:pPr>
            <w:r w:rsidRPr="00721524">
              <w:rPr>
                <w:sz w:val="20"/>
                <w:szCs w:val="20"/>
              </w:rPr>
              <w:t>Enrique Bueso Guirao</w:t>
            </w:r>
          </w:p>
          <w:p w:rsidR="00ED148C" w:rsidRDefault="00ED148C" w:rsidP="00121F77">
            <w:pPr>
              <w:rPr>
                <w:sz w:val="20"/>
                <w:szCs w:val="20"/>
              </w:rPr>
            </w:pPr>
          </w:p>
          <w:p w:rsidR="00ED148C" w:rsidRDefault="00ED148C" w:rsidP="00121F77">
            <w:pPr>
              <w:rPr>
                <w:sz w:val="20"/>
                <w:szCs w:val="20"/>
              </w:rPr>
            </w:pPr>
          </w:p>
          <w:p w:rsidR="00121F77" w:rsidRDefault="00121F77" w:rsidP="00121F77">
            <w:pPr>
              <w:rPr>
                <w:sz w:val="20"/>
                <w:szCs w:val="20"/>
              </w:rPr>
            </w:pPr>
          </w:p>
          <w:p w:rsidR="00121F77" w:rsidRDefault="00121F77" w:rsidP="00121F77">
            <w:pPr>
              <w:rPr>
                <w:sz w:val="20"/>
                <w:szCs w:val="20"/>
              </w:rPr>
            </w:pPr>
          </w:p>
          <w:p w:rsidR="009A2093" w:rsidRDefault="009A2093" w:rsidP="00121F77">
            <w:pPr>
              <w:rPr>
                <w:sz w:val="20"/>
                <w:szCs w:val="20"/>
              </w:rPr>
            </w:pPr>
            <w:bookmarkStart w:id="0" w:name="_GoBack"/>
            <w:bookmarkEnd w:id="0"/>
          </w:p>
          <w:p w:rsidR="00121F77" w:rsidRDefault="00121F77" w:rsidP="00121F77">
            <w:pPr>
              <w:rPr>
                <w:sz w:val="20"/>
                <w:szCs w:val="20"/>
              </w:rPr>
            </w:pPr>
          </w:p>
          <w:p w:rsidR="00121F77" w:rsidRDefault="00121F77" w:rsidP="00121F77">
            <w:pPr>
              <w:rPr>
                <w:sz w:val="20"/>
                <w:szCs w:val="20"/>
              </w:rPr>
            </w:pPr>
          </w:p>
          <w:p w:rsidR="00121F77" w:rsidRDefault="00121F77" w:rsidP="00121F77">
            <w:pPr>
              <w:rPr>
                <w:sz w:val="20"/>
                <w:szCs w:val="20"/>
              </w:rPr>
            </w:pPr>
          </w:p>
          <w:p w:rsidR="00121F77" w:rsidRDefault="00121F77" w:rsidP="00121F77">
            <w:pPr>
              <w:rPr>
                <w:sz w:val="20"/>
                <w:szCs w:val="20"/>
              </w:rPr>
            </w:pPr>
          </w:p>
          <w:p w:rsidR="00121F77" w:rsidRDefault="00121F77" w:rsidP="00121F77">
            <w:pPr>
              <w:rPr>
                <w:sz w:val="20"/>
                <w:szCs w:val="20"/>
              </w:rPr>
            </w:pPr>
          </w:p>
          <w:p w:rsidR="00121F77" w:rsidRDefault="00121F77" w:rsidP="00121F77">
            <w:pPr>
              <w:rPr>
                <w:sz w:val="20"/>
                <w:szCs w:val="20"/>
              </w:rPr>
            </w:pPr>
          </w:p>
          <w:p w:rsidR="00662829" w:rsidRPr="00A10B2B" w:rsidRDefault="00B91C62" w:rsidP="000A70CE">
            <w:pPr>
              <w:rPr>
                <w:sz w:val="20"/>
                <w:szCs w:val="20"/>
              </w:rPr>
            </w:pPr>
            <w:r w:rsidRPr="00A10B2B">
              <w:rPr>
                <w:noProof/>
                <w:sz w:val="20"/>
                <w:szCs w:val="20"/>
              </w:rPr>
              <w:drawing>
                <wp:inline distT="0" distB="0" distL="0" distR="0">
                  <wp:extent cx="5325745" cy="570865"/>
                  <wp:effectExtent l="19050" t="0" r="8255" b="0"/>
                  <wp:docPr id="8" name="Imagen 8">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cstate="print"/>
                          <a:srcRect/>
                          <a:stretch>
                            <a:fillRect/>
                          </a:stretch>
                        </pic:blipFill>
                        <pic:spPr bwMode="auto">
                          <a:xfrm>
                            <a:off x="0" y="0"/>
                            <a:ext cx="5325745" cy="570865"/>
                          </a:xfrm>
                          <a:prstGeom prst="rect">
                            <a:avLst/>
                          </a:prstGeom>
                          <a:noFill/>
                          <a:ln w="9525">
                            <a:noFill/>
                            <a:miter lim="800000"/>
                            <a:headEnd/>
                            <a:tailEnd/>
                          </a:ln>
                        </pic:spPr>
                      </pic:pic>
                    </a:graphicData>
                  </a:graphic>
                </wp:inline>
              </w:drawing>
            </w:r>
          </w:p>
        </w:tc>
      </w:tr>
    </w:tbl>
    <w:p w:rsidR="002F1F8D" w:rsidRPr="00A10B2B" w:rsidRDefault="002F1F8D" w:rsidP="000A70CE">
      <w:pPr>
        <w:ind w:right="-955"/>
        <w:jc w:val="both"/>
        <w:rPr>
          <w:color w:val="005480"/>
          <w:w w:val="104"/>
          <w:position w:val="-3"/>
          <w:sz w:val="20"/>
          <w:szCs w:val="20"/>
        </w:rPr>
      </w:pPr>
    </w:p>
    <w:p w:rsidR="002F1F8D" w:rsidRPr="00A10B2B" w:rsidRDefault="002F1F8D" w:rsidP="000A70CE">
      <w:pPr>
        <w:rPr>
          <w:color w:val="005480"/>
          <w:w w:val="104"/>
          <w:position w:val="-3"/>
          <w:sz w:val="20"/>
          <w:szCs w:val="20"/>
        </w:rPr>
      </w:pPr>
    </w:p>
    <w:sectPr w:rsidR="002F1F8D" w:rsidRPr="00A10B2B" w:rsidSect="00030D99">
      <w:headerReference w:type="default" r:id="rId29"/>
      <w:footerReference w:type="default" r:id="rId30"/>
      <w:pgSz w:w="11906" w:h="16838" w:code="9"/>
      <w:pgMar w:top="902" w:right="1701" w:bottom="720" w:left="1622" w:header="357" w:footer="533" w:gutter="0"/>
      <w:pgBorders w:offsetFrom="page">
        <w:bottom w:val="single" w:sz="12" w:space="24" w:color="336699"/>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1CA" w:rsidRDefault="009601CA">
      <w:r>
        <w:separator/>
      </w:r>
    </w:p>
  </w:endnote>
  <w:endnote w:type="continuationSeparator" w:id="0">
    <w:p w:rsidR="009601CA" w:rsidRDefault="00960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BC1" w:rsidRPr="00101E6F" w:rsidRDefault="00A1018B" w:rsidP="00FB12E6">
    <w:pPr>
      <w:pStyle w:val="Piedepgina"/>
      <w:framePr w:wrap="auto" w:vAnchor="text" w:hAnchor="margin" w:xAlign="center" w:y="1"/>
      <w:rPr>
        <w:rStyle w:val="Nmerodepgina"/>
        <w:rFonts w:ascii="Tahoma" w:hAnsi="Tahoma" w:cs="Tahoma"/>
        <w:color w:val="003366"/>
        <w:sz w:val="22"/>
        <w:szCs w:val="22"/>
      </w:rPr>
    </w:pPr>
    <w:r w:rsidRPr="00101E6F">
      <w:rPr>
        <w:rStyle w:val="Nmerodepgina"/>
        <w:rFonts w:ascii="Tahoma" w:hAnsi="Tahoma" w:cs="Tahoma"/>
        <w:color w:val="003366"/>
        <w:sz w:val="22"/>
        <w:szCs w:val="22"/>
      </w:rPr>
      <w:fldChar w:fldCharType="begin"/>
    </w:r>
    <w:r w:rsidR="00FC0BC1" w:rsidRPr="00101E6F">
      <w:rPr>
        <w:rStyle w:val="Nmerodepgina"/>
        <w:rFonts w:ascii="Tahoma" w:hAnsi="Tahoma" w:cs="Tahoma"/>
        <w:color w:val="003366"/>
        <w:sz w:val="22"/>
        <w:szCs w:val="22"/>
      </w:rPr>
      <w:instrText xml:space="preserve">PAGE  </w:instrText>
    </w:r>
    <w:r w:rsidRPr="00101E6F">
      <w:rPr>
        <w:rStyle w:val="Nmerodepgina"/>
        <w:rFonts w:ascii="Tahoma" w:hAnsi="Tahoma" w:cs="Tahoma"/>
        <w:color w:val="003366"/>
        <w:sz w:val="22"/>
        <w:szCs w:val="22"/>
      </w:rPr>
      <w:fldChar w:fldCharType="separate"/>
    </w:r>
    <w:r w:rsidR="009A2093">
      <w:rPr>
        <w:rStyle w:val="Nmerodepgina"/>
        <w:rFonts w:ascii="Tahoma" w:hAnsi="Tahoma" w:cs="Tahoma"/>
        <w:noProof/>
        <w:color w:val="003366"/>
        <w:sz w:val="22"/>
        <w:szCs w:val="22"/>
      </w:rPr>
      <w:t>8</w:t>
    </w:r>
    <w:r w:rsidRPr="00101E6F">
      <w:rPr>
        <w:rStyle w:val="Nmerodepgina"/>
        <w:rFonts w:ascii="Tahoma" w:hAnsi="Tahoma" w:cs="Tahoma"/>
        <w:color w:val="003366"/>
        <w:sz w:val="22"/>
        <w:szCs w:val="22"/>
      </w:rPr>
      <w:fldChar w:fldCharType="end"/>
    </w:r>
  </w:p>
  <w:p w:rsidR="00FC0BC1" w:rsidRDefault="00FC0BC1">
    <w:pPr>
      <w:pStyle w:val="Piedepgina"/>
    </w:pPr>
  </w:p>
  <w:p w:rsidR="00FC0BC1" w:rsidRDefault="00FC0BC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1CA" w:rsidRDefault="009601CA">
      <w:r>
        <w:separator/>
      </w:r>
    </w:p>
  </w:footnote>
  <w:footnote w:type="continuationSeparator" w:id="0">
    <w:p w:rsidR="009601CA" w:rsidRDefault="009601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BC1" w:rsidRDefault="00FC0BC1" w:rsidP="00CD5C94">
    <w:pPr>
      <w:pStyle w:val="Encabezado"/>
      <w:ind w:left="-720"/>
    </w:pPr>
    <w:r>
      <w:rPr>
        <w:noProof/>
      </w:rPr>
      <w:drawing>
        <wp:inline distT="0" distB="0" distL="0" distR="0">
          <wp:extent cx="1126490" cy="1097280"/>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126490" cy="109728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E6D03"/>
    <w:multiLevelType w:val="hybridMultilevel"/>
    <w:tmpl w:val="CB36571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0B8935D6"/>
    <w:multiLevelType w:val="hybridMultilevel"/>
    <w:tmpl w:val="31CA7672"/>
    <w:lvl w:ilvl="0" w:tplc="0C8A4A0A">
      <w:start w:val="1"/>
      <w:numFmt w:val="lowerLetter"/>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
    <w:nsid w:val="0C152BED"/>
    <w:multiLevelType w:val="hybridMultilevel"/>
    <w:tmpl w:val="C9B6BF7A"/>
    <w:lvl w:ilvl="0" w:tplc="91FE5DFA">
      <w:numFmt w:val="bullet"/>
      <w:lvlText w:val="-"/>
      <w:lvlJc w:val="left"/>
      <w:pPr>
        <w:ind w:left="1440" w:hanging="360"/>
      </w:pPr>
      <w:rPr>
        <w:rFonts w:ascii="Calibri" w:eastAsiaTheme="minorHAnsi" w:hAnsi="Calibri" w:cstheme="minorBidi" w:hint="default"/>
      </w:rPr>
    </w:lvl>
    <w:lvl w:ilvl="1" w:tplc="91FE5DFA">
      <w:numFmt w:val="bullet"/>
      <w:lvlText w:val="-"/>
      <w:lvlJc w:val="left"/>
      <w:pPr>
        <w:ind w:left="2160" w:hanging="360"/>
      </w:pPr>
      <w:rPr>
        <w:rFonts w:ascii="Calibri" w:eastAsiaTheme="minorHAnsi" w:hAnsi="Calibri" w:cstheme="minorBidi"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nsid w:val="21347B65"/>
    <w:multiLevelType w:val="hybridMultilevel"/>
    <w:tmpl w:val="6EAC24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38E42B8"/>
    <w:multiLevelType w:val="hybridMultilevel"/>
    <w:tmpl w:val="96C44ACE"/>
    <w:lvl w:ilvl="0" w:tplc="0C0A0017">
      <w:start w:val="1"/>
      <w:numFmt w:val="lowerLetter"/>
      <w:lvlText w:val="%1)"/>
      <w:lvlJc w:val="left"/>
      <w:pPr>
        <w:ind w:left="360" w:hanging="360"/>
      </w:pPr>
    </w:lvl>
    <w:lvl w:ilvl="1" w:tplc="0C0A0017">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2A6F1B8B"/>
    <w:multiLevelType w:val="hybridMultilevel"/>
    <w:tmpl w:val="BF8CF138"/>
    <w:lvl w:ilvl="0" w:tplc="0C0A0017">
      <w:start w:val="1"/>
      <w:numFmt w:val="lowerLetter"/>
      <w:lvlText w:val="%1)"/>
      <w:lvlJc w:val="left"/>
      <w:pPr>
        <w:ind w:left="720" w:hanging="360"/>
      </w:pPr>
    </w:lvl>
    <w:lvl w:ilvl="1" w:tplc="0C0A0017">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0A55DD6"/>
    <w:multiLevelType w:val="hybridMultilevel"/>
    <w:tmpl w:val="360E4224"/>
    <w:lvl w:ilvl="0" w:tplc="61EAACB0">
      <w:start w:val="1"/>
      <w:numFmt w:val="ordinal"/>
      <w:lvlText w:val="%1."/>
      <w:lvlJc w:val="left"/>
      <w:pPr>
        <w:ind w:left="720" w:hanging="360"/>
      </w:pPr>
      <w:rPr>
        <w:rFonts w:hint="default"/>
        <w:b w:val="0"/>
        <w:i w:val="0"/>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2F638C8"/>
    <w:multiLevelType w:val="hybridMultilevel"/>
    <w:tmpl w:val="11D0BCC2"/>
    <w:lvl w:ilvl="0" w:tplc="61EAACB0">
      <w:start w:val="1"/>
      <w:numFmt w:val="ordinal"/>
      <w:lvlText w:val="%1."/>
      <w:lvlJc w:val="left"/>
      <w:pPr>
        <w:ind w:left="720" w:hanging="360"/>
      </w:pPr>
      <w:rPr>
        <w:rFonts w:hint="default"/>
        <w:b w:val="0"/>
        <w:i w:val="0"/>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3631E29"/>
    <w:multiLevelType w:val="hybridMultilevel"/>
    <w:tmpl w:val="058E971E"/>
    <w:lvl w:ilvl="0" w:tplc="DD301A5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717308E"/>
    <w:multiLevelType w:val="hybridMultilevel"/>
    <w:tmpl w:val="D742A4F6"/>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nsid w:val="377E10BE"/>
    <w:multiLevelType w:val="hybridMultilevel"/>
    <w:tmpl w:val="1BBA3020"/>
    <w:lvl w:ilvl="0" w:tplc="0C0A0017">
      <w:start w:val="1"/>
      <w:numFmt w:val="lowerLetter"/>
      <w:lvlText w:val="%1)"/>
      <w:lvlJc w:val="left"/>
      <w:pPr>
        <w:ind w:left="1431" w:hanging="360"/>
      </w:pPr>
      <w:rPr>
        <w:rFonts w:hint="default"/>
      </w:rPr>
    </w:lvl>
    <w:lvl w:ilvl="1" w:tplc="0C0A0003" w:tentative="1">
      <w:start w:val="1"/>
      <w:numFmt w:val="bullet"/>
      <w:lvlText w:val="o"/>
      <w:lvlJc w:val="left"/>
      <w:pPr>
        <w:ind w:left="2151" w:hanging="360"/>
      </w:pPr>
      <w:rPr>
        <w:rFonts w:ascii="Courier New" w:hAnsi="Courier New" w:cs="Courier New" w:hint="default"/>
      </w:rPr>
    </w:lvl>
    <w:lvl w:ilvl="2" w:tplc="0C0A0005" w:tentative="1">
      <w:start w:val="1"/>
      <w:numFmt w:val="bullet"/>
      <w:lvlText w:val=""/>
      <w:lvlJc w:val="left"/>
      <w:pPr>
        <w:ind w:left="2871" w:hanging="360"/>
      </w:pPr>
      <w:rPr>
        <w:rFonts w:ascii="Wingdings" w:hAnsi="Wingdings" w:hint="default"/>
      </w:rPr>
    </w:lvl>
    <w:lvl w:ilvl="3" w:tplc="0C0A0001" w:tentative="1">
      <w:start w:val="1"/>
      <w:numFmt w:val="bullet"/>
      <w:lvlText w:val=""/>
      <w:lvlJc w:val="left"/>
      <w:pPr>
        <w:ind w:left="3591" w:hanging="360"/>
      </w:pPr>
      <w:rPr>
        <w:rFonts w:ascii="Symbol" w:hAnsi="Symbol" w:hint="default"/>
      </w:rPr>
    </w:lvl>
    <w:lvl w:ilvl="4" w:tplc="0C0A0003" w:tentative="1">
      <w:start w:val="1"/>
      <w:numFmt w:val="bullet"/>
      <w:lvlText w:val="o"/>
      <w:lvlJc w:val="left"/>
      <w:pPr>
        <w:ind w:left="4311" w:hanging="360"/>
      </w:pPr>
      <w:rPr>
        <w:rFonts w:ascii="Courier New" w:hAnsi="Courier New" w:cs="Courier New" w:hint="default"/>
      </w:rPr>
    </w:lvl>
    <w:lvl w:ilvl="5" w:tplc="0C0A0005" w:tentative="1">
      <w:start w:val="1"/>
      <w:numFmt w:val="bullet"/>
      <w:lvlText w:val=""/>
      <w:lvlJc w:val="left"/>
      <w:pPr>
        <w:ind w:left="5031" w:hanging="360"/>
      </w:pPr>
      <w:rPr>
        <w:rFonts w:ascii="Wingdings" w:hAnsi="Wingdings" w:hint="default"/>
      </w:rPr>
    </w:lvl>
    <w:lvl w:ilvl="6" w:tplc="0C0A0001" w:tentative="1">
      <w:start w:val="1"/>
      <w:numFmt w:val="bullet"/>
      <w:lvlText w:val=""/>
      <w:lvlJc w:val="left"/>
      <w:pPr>
        <w:ind w:left="5751" w:hanging="360"/>
      </w:pPr>
      <w:rPr>
        <w:rFonts w:ascii="Symbol" w:hAnsi="Symbol" w:hint="default"/>
      </w:rPr>
    </w:lvl>
    <w:lvl w:ilvl="7" w:tplc="0C0A0003" w:tentative="1">
      <w:start w:val="1"/>
      <w:numFmt w:val="bullet"/>
      <w:lvlText w:val="o"/>
      <w:lvlJc w:val="left"/>
      <w:pPr>
        <w:ind w:left="6471" w:hanging="360"/>
      </w:pPr>
      <w:rPr>
        <w:rFonts w:ascii="Courier New" w:hAnsi="Courier New" w:cs="Courier New" w:hint="default"/>
      </w:rPr>
    </w:lvl>
    <w:lvl w:ilvl="8" w:tplc="0C0A0005" w:tentative="1">
      <w:start w:val="1"/>
      <w:numFmt w:val="bullet"/>
      <w:lvlText w:val=""/>
      <w:lvlJc w:val="left"/>
      <w:pPr>
        <w:ind w:left="7191" w:hanging="360"/>
      </w:pPr>
      <w:rPr>
        <w:rFonts w:ascii="Wingdings" w:hAnsi="Wingdings" w:hint="default"/>
      </w:rPr>
    </w:lvl>
  </w:abstractNum>
  <w:abstractNum w:abstractNumId="11">
    <w:nsid w:val="38892424"/>
    <w:multiLevelType w:val="hybridMultilevel"/>
    <w:tmpl w:val="8546399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98F537C"/>
    <w:multiLevelType w:val="hybridMultilevel"/>
    <w:tmpl w:val="22661494"/>
    <w:lvl w:ilvl="0" w:tplc="0C0A0001">
      <w:start w:val="1"/>
      <w:numFmt w:val="bullet"/>
      <w:lvlText w:val=""/>
      <w:lvlJc w:val="left"/>
      <w:pPr>
        <w:ind w:left="720" w:hanging="360"/>
      </w:pPr>
      <w:rPr>
        <w:rFonts w:ascii="Symbol" w:hAnsi="Symbol" w:hint="default"/>
        <w:b w:val="0"/>
        <w:i w:val="0"/>
        <w:sz w:val="22"/>
        <w:szCs w:val="20"/>
        <w:u w:val="no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3AF75129"/>
    <w:multiLevelType w:val="hybridMultilevel"/>
    <w:tmpl w:val="B32E74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C472445"/>
    <w:multiLevelType w:val="hybridMultilevel"/>
    <w:tmpl w:val="5BCAEF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DF112A2"/>
    <w:multiLevelType w:val="hybridMultilevel"/>
    <w:tmpl w:val="F252BC36"/>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nsid w:val="460733FC"/>
    <w:multiLevelType w:val="hybridMultilevel"/>
    <w:tmpl w:val="4852EF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650150D"/>
    <w:multiLevelType w:val="hybridMultilevel"/>
    <w:tmpl w:val="F64C53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A855DBD"/>
    <w:multiLevelType w:val="hybridMultilevel"/>
    <w:tmpl w:val="BACCC6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5C393CC6"/>
    <w:multiLevelType w:val="hybridMultilevel"/>
    <w:tmpl w:val="469656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62075F02"/>
    <w:multiLevelType w:val="hybridMultilevel"/>
    <w:tmpl w:val="4E2A265E"/>
    <w:lvl w:ilvl="0" w:tplc="61EAACB0">
      <w:start w:val="1"/>
      <w:numFmt w:val="ordinal"/>
      <w:lvlText w:val="%1."/>
      <w:lvlJc w:val="left"/>
      <w:pPr>
        <w:ind w:left="720" w:hanging="360"/>
      </w:pPr>
      <w:rPr>
        <w:rFonts w:hint="default"/>
        <w:b w:val="0"/>
        <w:i w:val="0"/>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68461C1E"/>
    <w:multiLevelType w:val="hybridMultilevel"/>
    <w:tmpl w:val="5B5A0C2E"/>
    <w:lvl w:ilvl="0" w:tplc="503EBC9C">
      <w:start w:val="1"/>
      <w:numFmt w:val="decimal"/>
      <w:lvlText w:val="%1."/>
      <w:lvlJc w:val="left"/>
      <w:pPr>
        <w:ind w:left="360" w:hanging="360"/>
      </w:pPr>
      <w:rPr>
        <w:rFonts w:hint="default"/>
      </w:rPr>
    </w:lvl>
    <w:lvl w:ilvl="1" w:tplc="861E9818">
      <w:start w:val="1"/>
      <w:numFmt w:val="lowerLetter"/>
      <w:lvlText w:val="%2)"/>
      <w:lvlJc w:val="left"/>
      <w:pPr>
        <w:ind w:left="1080" w:hanging="360"/>
      </w:pPr>
      <w:rPr>
        <w:rFonts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nsid w:val="6A562273"/>
    <w:multiLevelType w:val="multilevel"/>
    <w:tmpl w:val="9D925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CE266C9"/>
    <w:multiLevelType w:val="multilevel"/>
    <w:tmpl w:val="E3C6C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11A3D80"/>
    <w:multiLevelType w:val="hybridMultilevel"/>
    <w:tmpl w:val="3FEA4BC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71A75F9F"/>
    <w:multiLevelType w:val="hybridMultilevel"/>
    <w:tmpl w:val="40AC61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7A281EBE"/>
    <w:multiLevelType w:val="hybridMultilevel"/>
    <w:tmpl w:val="0FB86C72"/>
    <w:lvl w:ilvl="0" w:tplc="503EBC9C">
      <w:start w:val="1"/>
      <w:numFmt w:val="decimal"/>
      <w:lvlText w:val="%1."/>
      <w:lvlJc w:val="left"/>
      <w:pPr>
        <w:ind w:left="360" w:hanging="360"/>
      </w:pPr>
      <w:rPr>
        <w:rFonts w:hint="default"/>
      </w:rPr>
    </w:lvl>
    <w:lvl w:ilvl="1" w:tplc="91FE5DFA">
      <w:numFmt w:val="bullet"/>
      <w:lvlText w:val="-"/>
      <w:lvlJc w:val="left"/>
      <w:pPr>
        <w:ind w:left="1080" w:hanging="360"/>
      </w:pPr>
      <w:rPr>
        <w:rFonts w:ascii="Calibri" w:eastAsiaTheme="minorHAnsi" w:hAnsi="Calibri" w:cstheme="minorBidi"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7">
    <w:nsid w:val="7B343AC9"/>
    <w:multiLevelType w:val="hybridMultilevel"/>
    <w:tmpl w:val="867266E4"/>
    <w:lvl w:ilvl="0" w:tplc="0C0A0003">
      <w:start w:val="1"/>
      <w:numFmt w:val="bullet"/>
      <w:lvlText w:val="o"/>
      <w:lvlJc w:val="left"/>
      <w:pPr>
        <w:ind w:left="1440" w:hanging="360"/>
      </w:pPr>
      <w:rPr>
        <w:rFonts w:ascii="Courier New" w:hAnsi="Courier New" w:cs="Courier New" w:hint="default"/>
      </w:rPr>
    </w:lvl>
    <w:lvl w:ilvl="1" w:tplc="91FE5DFA">
      <w:numFmt w:val="bullet"/>
      <w:lvlText w:val="-"/>
      <w:lvlJc w:val="left"/>
      <w:pPr>
        <w:ind w:left="2160" w:hanging="360"/>
      </w:pPr>
      <w:rPr>
        <w:rFonts w:ascii="Calibri" w:eastAsiaTheme="minorHAnsi" w:hAnsi="Calibri" w:cstheme="minorBidi"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8">
    <w:nsid w:val="7C8713F7"/>
    <w:multiLevelType w:val="hybridMultilevel"/>
    <w:tmpl w:val="27568414"/>
    <w:lvl w:ilvl="0" w:tplc="91FE5DFA">
      <w:numFmt w:val="bullet"/>
      <w:lvlText w:val="-"/>
      <w:lvlJc w:val="left"/>
      <w:pPr>
        <w:ind w:left="720" w:hanging="360"/>
      </w:pPr>
      <w:rPr>
        <w:rFonts w:ascii="Calibri" w:eastAsiaTheme="minorHAnsi" w:hAnsi="Calibri" w:cstheme="minorBidi" w:hint="default"/>
        <w:b w:val="0"/>
        <w:i w:val="0"/>
        <w:sz w:val="22"/>
        <w:szCs w:val="20"/>
        <w:u w:val="no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7D253BCC"/>
    <w:multiLevelType w:val="hybridMultilevel"/>
    <w:tmpl w:val="3FEA4BC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19"/>
  </w:num>
  <w:num w:numId="3">
    <w:abstractNumId w:val="16"/>
  </w:num>
  <w:num w:numId="4">
    <w:abstractNumId w:val="27"/>
  </w:num>
  <w:num w:numId="5">
    <w:abstractNumId w:val="13"/>
  </w:num>
  <w:num w:numId="6">
    <w:abstractNumId w:val="1"/>
  </w:num>
  <w:num w:numId="7">
    <w:abstractNumId w:val="12"/>
  </w:num>
  <w:num w:numId="8">
    <w:abstractNumId w:val="10"/>
  </w:num>
  <w:num w:numId="9">
    <w:abstractNumId w:val="9"/>
  </w:num>
  <w:num w:numId="10">
    <w:abstractNumId w:val="21"/>
  </w:num>
  <w:num w:numId="11">
    <w:abstractNumId w:val="4"/>
  </w:num>
  <w:num w:numId="12">
    <w:abstractNumId w:val="5"/>
  </w:num>
  <w:num w:numId="13">
    <w:abstractNumId w:val="11"/>
  </w:num>
  <w:num w:numId="14">
    <w:abstractNumId w:val="24"/>
  </w:num>
  <w:num w:numId="15">
    <w:abstractNumId w:val="14"/>
  </w:num>
  <w:num w:numId="16">
    <w:abstractNumId w:val="29"/>
  </w:num>
  <w:num w:numId="17">
    <w:abstractNumId w:val="8"/>
  </w:num>
  <w:num w:numId="18">
    <w:abstractNumId w:val="0"/>
  </w:num>
  <w:num w:numId="19">
    <w:abstractNumId w:val="18"/>
  </w:num>
  <w:num w:numId="20">
    <w:abstractNumId w:val="17"/>
  </w:num>
  <w:num w:numId="21">
    <w:abstractNumId w:val="28"/>
  </w:num>
  <w:num w:numId="22">
    <w:abstractNumId w:val="2"/>
  </w:num>
  <w:num w:numId="23">
    <w:abstractNumId w:val="26"/>
  </w:num>
  <w:num w:numId="24">
    <w:abstractNumId w:val="25"/>
  </w:num>
  <w:num w:numId="25">
    <w:abstractNumId w:val="23"/>
  </w:num>
  <w:num w:numId="26">
    <w:abstractNumId w:val="22"/>
  </w:num>
  <w:num w:numId="27">
    <w:abstractNumId w:val="6"/>
  </w:num>
  <w:num w:numId="28">
    <w:abstractNumId w:val="15"/>
  </w:num>
  <w:num w:numId="29">
    <w:abstractNumId w:val="20"/>
  </w:num>
  <w:num w:numId="30">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CB324D"/>
    <w:rsid w:val="000000D5"/>
    <w:rsid w:val="0000155D"/>
    <w:rsid w:val="0000164A"/>
    <w:rsid w:val="00006DB2"/>
    <w:rsid w:val="0000729A"/>
    <w:rsid w:val="0000784F"/>
    <w:rsid w:val="0001027F"/>
    <w:rsid w:val="000113AE"/>
    <w:rsid w:val="00011403"/>
    <w:rsid w:val="00013D4C"/>
    <w:rsid w:val="00014037"/>
    <w:rsid w:val="00016C68"/>
    <w:rsid w:val="00021F07"/>
    <w:rsid w:val="0002344F"/>
    <w:rsid w:val="00023745"/>
    <w:rsid w:val="00024366"/>
    <w:rsid w:val="000253F1"/>
    <w:rsid w:val="00025A91"/>
    <w:rsid w:val="00026A4A"/>
    <w:rsid w:val="00027259"/>
    <w:rsid w:val="00030586"/>
    <w:rsid w:val="00030D99"/>
    <w:rsid w:val="00033CFE"/>
    <w:rsid w:val="0003407D"/>
    <w:rsid w:val="00034F01"/>
    <w:rsid w:val="000358E1"/>
    <w:rsid w:val="00040A39"/>
    <w:rsid w:val="0004194D"/>
    <w:rsid w:val="000419B5"/>
    <w:rsid w:val="0004275A"/>
    <w:rsid w:val="00042823"/>
    <w:rsid w:val="0004325A"/>
    <w:rsid w:val="000438F6"/>
    <w:rsid w:val="00043963"/>
    <w:rsid w:val="00043A44"/>
    <w:rsid w:val="000442F7"/>
    <w:rsid w:val="000445D2"/>
    <w:rsid w:val="00044D28"/>
    <w:rsid w:val="00044D69"/>
    <w:rsid w:val="000450A9"/>
    <w:rsid w:val="000451E4"/>
    <w:rsid w:val="000463AD"/>
    <w:rsid w:val="0004655C"/>
    <w:rsid w:val="00046C8B"/>
    <w:rsid w:val="00050BB9"/>
    <w:rsid w:val="0005191E"/>
    <w:rsid w:val="00051B65"/>
    <w:rsid w:val="000566E7"/>
    <w:rsid w:val="000579A8"/>
    <w:rsid w:val="00060878"/>
    <w:rsid w:val="00060D0C"/>
    <w:rsid w:val="00063378"/>
    <w:rsid w:val="000640CC"/>
    <w:rsid w:val="00064955"/>
    <w:rsid w:val="00065027"/>
    <w:rsid w:val="0006584C"/>
    <w:rsid w:val="0006615D"/>
    <w:rsid w:val="00066279"/>
    <w:rsid w:val="00066DE5"/>
    <w:rsid w:val="000678B5"/>
    <w:rsid w:val="00070C59"/>
    <w:rsid w:val="00071DE8"/>
    <w:rsid w:val="00073128"/>
    <w:rsid w:val="00075A02"/>
    <w:rsid w:val="00075C4E"/>
    <w:rsid w:val="00075CEB"/>
    <w:rsid w:val="0008022D"/>
    <w:rsid w:val="00080D49"/>
    <w:rsid w:val="000821B5"/>
    <w:rsid w:val="00082A98"/>
    <w:rsid w:val="00082E1C"/>
    <w:rsid w:val="00083D45"/>
    <w:rsid w:val="000845AE"/>
    <w:rsid w:val="000850F2"/>
    <w:rsid w:val="00086D2D"/>
    <w:rsid w:val="00086D3F"/>
    <w:rsid w:val="0008731D"/>
    <w:rsid w:val="00087729"/>
    <w:rsid w:val="00090368"/>
    <w:rsid w:val="000914C0"/>
    <w:rsid w:val="0009320A"/>
    <w:rsid w:val="00093524"/>
    <w:rsid w:val="000937A9"/>
    <w:rsid w:val="000942F7"/>
    <w:rsid w:val="00094BF4"/>
    <w:rsid w:val="00095C93"/>
    <w:rsid w:val="00095D23"/>
    <w:rsid w:val="000965E3"/>
    <w:rsid w:val="00097CD5"/>
    <w:rsid w:val="000A09F3"/>
    <w:rsid w:val="000A2747"/>
    <w:rsid w:val="000A3628"/>
    <w:rsid w:val="000A408F"/>
    <w:rsid w:val="000A5C12"/>
    <w:rsid w:val="000A6F81"/>
    <w:rsid w:val="000A70CE"/>
    <w:rsid w:val="000B0519"/>
    <w:rsid w:val="000B11CF"/>
    <w:rsid w:val="000B2587"/>
    <w:rsid w:val="000B576B"/>
    <w:rsid w:val="000B5F13"/>
    <w:rsid w:val="000B6E42"/>
    <w:rsid w:val="000B703D"/>
    <w:rsid w:val="000C0C04"/>
    <w:rsid w:val="000C2463"/>
    <w:rsid w:val="000C2E13"/>
    <w:rsid w:val="000C2FA3"/>
    <w:rsid w:val="000C3D26"/>
    <w:rsid w:val="000C4FC0"/>
    <w:rsid w:val="000C5407"/>
    <w:rsid w:val="000C5549"/>
    <w:rsid w:val="000C5E14"/>
    <w:rsid w:val="000D063E"/>
    <w:rsid w:val="000D1347"/>
    <w:rsid w:val="000D13DD"/>
    <w:rsid w:val="000D474F"/>
    <w:rsid w:val="000D47C0"/>
    <w:rsid w:val="000D4BD5"/>
    <w:rsid w:val="000D4E53"/>
    <w:rsid w:val="000D552C"/>
    <w:rsid w:val="000D5A36"/>
    <w:rsid w:val="000D5F6A"/>
    <w:rsid w:val="000D5FC2"/>
    <w:rsid w:val="000D7928"/>
    <w:rsid w:val="000E0034"/>
    <w:rsid w:val="000E3132"/>
    <w:rsid w:val="000E3924"/>
    <w:rsid w:val="000E41B9"/>
    <w:rsid w:val="000E6526"/>
    <w:rsid w:val="000E6732"/>
    <w:rsid w:val="000F22D4"/>
    <w:rsid w:val="000F2B5A"/>
    <w:rsid w:val="000F3922"/>
    <w:rsid w:val="000F3AA0"/>
    <w:rsid w:val="000F4914"/>
    <w:rsid w:val="000F4C20"/>
    <w:rsid w:val="000F57EB"/>
    <w:rsid w:val="000F59C2"/>
    <w:rsid w:val="000F6C35"/>
    <w:rsid w:val="000F6E0B"/>
    <w:rsid w:val="000F6F5C"/>
    <w:rsid w:val="000F73BD"/>
    <w:rsid w:val="000F7AA3"/>
    <w:rsid w:val="0010066E"/>
    <w:rsid w:val="00101082"/>
    <w:rsid w:val="00101AF7"/>
    <w:rsid w:val="00101E6F"/>
    <w:rsid w:val="0010472D"/>
    <w:rsid w:val="00105C25"/>
    <w:rsid w:val="0011180E"/>
    <w:rsid w:val="00116601"/>
    <w:rsid w:val="0011794F"/>
    <w:rsid w:val="00117B9A"/>
    <w:rsid w:val="00117EB7"/>
    <w:rsid w:val="00120D6D"/>
    <w:rsid w:val="00120E65"/>
    <w:rsid w:val="00121267"/>
    <w:rsid w:val="00121F77"/>
    <w:rsid w:val="00123183"/>
    <w:rsid w:val="0012360A"/>
    <w:rsid w:val="001245F4"/>
    <w:rsid w:val="00125BA9"/>
    <w:rsid w:val="0012770B"/>
    <w:rsid w:val="00127F7E"/>
    <w:rsid w:val="001309D8"/>
    <w:rsid w:val="00130F0F"/>
    <w:rsid w:val="001311FA"/>
    <w:rsid w:val="00131DE8"/>
    <w:rsid w:val="00131EE3"/>
    <w:rsid w:val="001324CD"/>
    <w:rsid w:val="001324F0"/>
    <w:rsid w:val="00135D3D"/>
    <w:rsid w:val="00136358"/>
    <w:rsid w:val="00141FFB"/>
    <w:rsid w:val="001447F3"/>
    <w:rsid w:val="00144C29"/>
    <w:rsid w:val="0014598F"/>
    <w:rsid w:val="00150EBB"/>
    <w:rsid w:val="00151CCC"/>
    <w:rsid w:val="001528EC"/>
    <w:rsid w:val="00153E6B"/>
    <w:rsid w:val="00156BAB"/>
    <w:rsid w:val="00156C4D"/>
    <w:rsid w:val="00160E34"/>
    <w:rsid w:val="00161A40"/>
    <w:rsid w:val="00162E25"/>
    <w:rsid w:val="001638D6"/>
    <w:rsid w:val="00164B89"/>
    <w:rsid w:val="0016628B"/>
    <w:rsid w:val="00166877"/>
    <w:rsid w:val="00166911"/>
    <w:rsid w:val="001673A1"/>
    <w:rsid w:val="00167CB6"/>
    <w:rsid w:val="0017084D"/>
    <w:rsid w:val="00170C61"/>
    <w:rsid w:val="00172958"/>
    <w:rsid w:val="00172C49"/>
    <w:rsid w:val="00176821"/>
    <w:rsid w:val="00176C75"/>
    <w:rsid w:val="001814C2"/>
    <w:rsid w:val="0018363B"/>
    <w:rsid w:val="001856A9"/>
    <w:rsid w:val="00187301"/>
    <w:rsid w:val="00187F61"/>
    <w:rsid w:val="0019240E"/>
    <w:rsid w:val="00192FAE"/>
    <w:rsid w:val="00193E31"/>
    <w:rsid w:val="00193E4D"/>
    <w:rsid w:val="0019401D"/>
    <w:rsid w:val="00195A51"/>
    <w:rsid w:val="00197024"/>
    <w:rsid w:val="001A2749"/>
    <w:rsid w:val="001A30E7"/>
    <w:rsid w:val="001A393C"/>
    <w:rsid w:val="001A58B0"/>
    <w:rsid w:val="001A614E"/>
    <w:rsid w:val="001A68C9"/>
    <w:rsid w:val="001A694F"/>
    <w:rsid w:val="001A707E"/>
    <w:rsid w:val="001A7377"/>
    <w:rsid w:val="001A7421"/>
    <w:rsid w:val="001A794A"/>
    <w:rsid w:val="001B2253"/>
    <w:rsid w:val="001B38DA"/>
    <w:rsid w:val="001B3B82"/>
    <w:rsid w:val="001B5C18"/>
    <w:rsid w:val="001B6836"/>
    <w:rsid w:val="001C11B8"/>
    <w:rsid w:val="001C1738"/>
    <w:rsid w:val="001C258C"/>
    <w:rsid w:val="001C3350"/>
    <w:rsid w:val="001C5099"/>
    <w:rsid w:val="001C5CC3"/>
    <w:rsid w:val="001C774F"/>
    <w:rsid w:val="001D0E49"/>
    <w:rsid w:val="001D2AD7"/>
    <w:rsid w:val="001D2AF0"/>
    <w:rsid w:val="001D3080"/>
    <w:rsid w:val="001D31D6"/>
    <w:rsid w:val="001D5D41"/>
    <w:rsid w:val="001D5EC3"/>
    <w:rsid w:val="001D640B"/>
    <w:rsid w:val="001D6A24"/>
    <w:rsid w:val="001D6DFF"/>
    <w:rsid w:val="001E1110"/>
    <w:rsid w:val="001E281C"/>
    <w:rsid w:val="001E2DE8"/>
    <w:rsid w:val="001E2EE6"/>
    <w:rsid w:val="001E550E"/>
    <w:rsid w:val="001E55B1"/>
    <w:rsid w:val="001E56F7"/>
    <w:rsid w:val="001E6C17"/>
    <w:rsid w:val="001E7F7E"/>
    <w:rsid w:val="001F21C5"/>
    <w:rsid w:val="001F305A"/>
    <w:rsid w:val="001F377E"/>
    <w:rsid w:val="001F3F8A"/>
    <w:rsid w:val="001F4B15"/>
    <w:rsid w:val="001F4D23"/>
    <w:rsid w:val="001F6EF8"/>
    <w:rsid w:val="002059EA"/>
    <w:rsid w:val="0021047F"/>
    <w:rsid w:val="0021224F"/>
    <w:rsid w:val="00214E1F"/>
    <w:rsid w:val="00215BF8"/>
    <w:rsid w:val="00215C60"/>
    <w:rsid w:val="00216732"/>
    <w:rsid w:val="00216E62"/>
    <w:rsid w:val="0021701C"/>
    <w:rsid w:val="002204BB"/>
    <w:rsid w:val="00222238"/>
    <w:rsid w:val="0022288E"/>
    <w:rsid w:val="00223384"/>
    <w:rsid w:val="00224A0E"/>
    <w:rsid w:val="0022507B"/>
    <w:rsid w:val="00225783"/>
    <w:rsid w:val="002261B3"/>
    <w:rsid w:val="00226755"/>
    <w:rsid w:val="002272FA"/>
    <w:rsid w:val="00231387"/>
    <w:rsid w:val="002346A0"/>
    <w:rsid w:val="002368EE"/>
    <w:rsid w:val="00236C5A"/>
    <w:rsid w:val="002370F5"/>
    <w:rsid w:val="002401B3"/>
    <w:rsid w:val="00241A9B"/>
    <w:rsid w:val="00241C9C"/>
    <w:rsid w:val="00244C14"/>
    <w:rsid w:val="00245874"/>
    <w:rsid w:val="00252635"/>
    <w:rsid w:val="00252DC0"/>
    <w:rsid w:val="00252DC5"/>
    <w:rsid w:val="002540AC"/>
    <w:rsid w:val="00255117"/>
    <w:rsid w:val="00256A08"/>
    <w:rsid w:val="00257705"/>
    <w:rsid w:val="00257C6F"/>
    <w:rsid w:val="00257CA4"/>
    <w:rsid w:val="0026023B"/>
    <w:rsid w:val="00260B46"/>
    <w:rsid w:val="00271591"/>
    <w:rsid w:val="00271D44"/>
    <w:rsid w:val="00273A66"/>
    <w:rsid w:val="00275969"/>
    <w:rsid w:val="00275D47"/>
    <w:rsid w:val="002764DC"/>
    <w:rsid w:val="002765C2"/>
    <w:rsid w:val="0028470C"/>
    <w:rsid w:val="00284DF2"/>
    <w:rsid w:val="00285038"/>
    <w:rsid w:val="0028605A"/>
    <w:rsid w:val="002915E2"/>
    <w:rsid w:val="002917BA"/>
    <w:rsid w:val="00291890"/>
    <w:rsid w:val="00293750"/>
    <w:rsid w:val="00293BA9"/>
    <w:rsid w:val="00294933"/>
    <w:rsid w:val="00296B4D"/>
    <w:rsid w:val="002A1311"/>
    <w:rsid w:val="002A1EAD"/>
    <w:rsid w:val="002A23E1"/>
    <w:rsid w:val="002A3664"/>
    <w:rsid w:val="002A533D"/>
    <w:rsid w:val="002A561F"/>
    <w:rsid w:val="002A6FBB"/>
    <w:rsid w:val="002A7787"/>
    <w:rsid w:val="002B0B16"/>
    <w:rsid w:val="002B22E5"/>
    <w:rsid w:val="002B2A2E"/>
    <w:rsid w:val="002B3C85"/>
    <w:rsid w:val="002B58AC"/>
    <w:rsid w:val="002B5DB9"/>
    <w:rsid w:val="002C1746"/>
    <w:rsid w:val="002C2CEF"/>
    <w:rsid w:val="002C6D05"/>
    <w:rsid w:val="002D19EE"/>
    <w:rsid w:val="002D24EF"/>
    <w:rsid w:val="002D4C5E"/>
    <w:rsid w:val="002D62A5"/>
    <w:rsid w:val="002D6D7F"/>
    <w:rsid w:val="002D76F7"/>
    <w:rsid w:val="002E21D1"/>
    <w:rsid w:val="002E2AD9"/>
    <w:rsid w:val="002E3B27"/>
    <w:rsid w:val="002E55A9"/>
    <w:rsid w:val="002F0D8B"/>
    <w:rsid w:val="002F1F8D"/>
    <w:rsid w:val="002F383C"/>
    <w:rsid w:val="003003A5"/>
    <w:rsid w:val="00302162"/>
    <w:rsid w:val="00302E79"/>
    <w:rsid w:val="00304C85"/>
    <w:rsid w:val="00304DFE"/>
    <w:rsid w:val="00304EB8"/>
    <w:rsid w:val="0030564C"/>
    <w:rsid w:val="00305685"/>
    <w:rsid w:val="0030590D"/>
    <w:rsid w:val="00305DD0"/>
    <w:rsid w:val="00307A0A"/>
    <w:rsid w:val="0031062A"/>
    <w:rsid w:val="00312BCB"/>
    <w:rsid w:val="00314B92"/>
    <w:rsid w:val="00314FD6"/>
    <w:rsid w:val="00316861"/>
    <w:rsid w:val="00317180"/>
    <w:rsid w:val="00325420"/>
    <w:rsid w:val="003258C4"/>
    <w:rsid w:val="00325954"/>
    <w:rsid w:val="00326CF7"/>
    <w:rsid w:val="0032716D"/>
    <w:rsid w:val="00327DFB"/>
    <w:rsid w:val="00330840"/>
    <w:rsid w:val="003316E1"/>
    <w:rsid w:val="00331CA1"/>
    <w:rsid w:val="003325DF"/>
    <w:rsid w:val="00332D1F"/>
    <w:rsid w:val="00332DFE"/>
    <w:rsid w:val="003334B6"/>
    <w:rsid w:val="00333785"/>
    <w:rsid w:val="003339C6"/>
    <w:rsid w:val="003363F0"/>
    <w:rsid w:val="00336B83"/>
    <w:rsid w:val="003416EE"/>
    <w:rsid w:val="0034322D"/>
    <w:rsid w:val="003433B1"/>
    <w:rsid w:val="00344F21"/>
    <w:rsid w:val="00346141"/>
    <w:rsid w:val="00346A1E"/>
    <w:rsid w:val="003521E1"/>
    <w:rsid w:val="00352C0D"/>
    <w:rsid w:val="00355974"/>
    <w:rsid w:val="00355C20"/>
    <w:rsid w:val="00355DBB"/>
    <w:rsid w:val="00357B02"/>
    <w:rsid w:val="00357D08"/>
    <w:rsid w:val="00357D5D"/>
    <w:rsid w:val="00360168"/>
    <w:rsid w:val="00360519"/>
    <w:rsid w:val="00360E9B"/>
    <w:rsid w:val="00361131"/>
    <w:rsid w:val="00361801"/>
    <w:rsid w:val="003626CE"/>
    <w:rsid w:val="00363C30"/>
    <w:rsid w:val="00366A45"/>
    <w:rsid w:val="00371DDC"/>
    <w:rsid w:val="00374545"/>
    <w:rsid w:val="00374A37"/>
    <w:rsid w:val="00374CD8"/>
    <w:rsid w:val="00380245"/>
    <w:rsid w:val="00380BB0"/>
    <w:rsid w:val="00380EE9"/>
    <w:rsid w:val="0038214A"/>
    <w:rsid w:val="00382399"/>
    <w:rsid w:val="003837AC"/>
    <w:rsid w:val="00383ADD"/>
    <w:rsid w:val="00385584"/>
    <w:rsid w:val="003856B8"/>
    <w:rsid w:val="00385761"/>
    <w:rsid w:val="00387AFD"/>
    <w:rsid w:val="003905BC"/>
    <w:rsid w:val="00390928"/>
    <w:rsid w:val="00390B17"/>
    <w:rsid w:val="0039107C"/>
    <w:rsid w:val="0039732C"/>
    <w:rsid w:val="003A0293"/>
    <w:rsid w:val="003A0E1F"/>
    <w:rsid w:val="003A1B18"/>
    <w:rsid w:val="003A1DB1"/>
    <w:rsid w:val="003A2A13"/>
    <w:rsid w:val="003A5C97"/>
    <w:rsid w:val="003A6912"/>
    <w:rsid w:val="003A721F"/>
    <w:rsid w:val="003A7E69"/>
    <w:rsid w:val="003B0D3B"/>
    <w:rsid w:val="003B0D94"/>
    <w:rsid w:val="003B0F03"/>
    <w:rsid w:val="003B14CD"/>
    <w:rsid w:val="003B2511"/>
    <w:rsid w:val="003B2AE1"/>
    <w:rsid w:val="003B30E5"/>
    <w:rsid w:val="003B597F"/>
    <w:rsid w:val="003B7A5D"/>
    <w:rsid w:val="003C39F3"/>
    <w:rsid w:val="003C4374"/>
    <w:rsid w:val="003C4638"/>
    <w:rsid w:val="003C4ABC"/>
    <w:rsid w:val="003C5C2B"/>
    <w:rsid w:val="003C5D11"/>
    <w:rsid w:val="003C718F"/>
    <w:rsid w:val="003D080C"/>
    <w:rsid w:val="003D2611"/>
    <w:rsid w:val="003D4DA3"/>
    <w:rsid w:val="003D585E"/>
    <w:rsid w:val="003E1611"/>
    <w:rsid w:val="003E186B"/>
    <w:rsid w:val="003E3974"/>
    <w:rsid w:val="003E5558"/>
    <w:rsid w:val="003E558C"/>
    <w:rsid w:val="003E60A0"/>
    <w:rsid w:val="003E742E"/>
    <w:rsid w:val="003F2BB1"/>
    <w:rsid w:val="003F3A05"/>
    <w:rsid w:val="003F3F8A"/>
    <w:rsid w:val="003F55AF"/>
    <w:rsid w:val="003F789D"/>
    <w:rsid w:val="0040167B"/>
    <w:rsid w:val="00401FAD"/>
    <w:rsid w:val="0040739C"/>
    <w:rsid w:val="004114B2"/>
    <w:rsid w:val="0041331D"/>
    <w:rsid w:val="0041428B"/>
    <w:rsid w:val="00415275"/>
    <w:rsid w:val="00415783"/>
    <w:rsid w:val="0041591E"/>
    <w:rsid w:val="00416706"/>
    <w:rsid w:val="004178D9"/>
    <w:rsid w:val="00417C84"/>
    <w:rsid w:val="00417FE2"/>
    <w:rsid w:val="00420635"/>
    <w:rsid w:val="0042071B"/>
    <w:rsid w:val="00424229"/>
    <w:rsid w:val="004245BF"/>
    <w:rsid w:val="00425337"/>
    <w:rsid w:val="00430A0B"/>
    <w:rsid w:val="004312F4"/>
    <w:rsid w:val="00431D9D"/>
    <w:rsid w:val="00431EA4"/>
    <w:rsid w:val="004326E5"/>
    <w:rsid w:val="00434F49"/>
    <w:rsid w:val="004356F4"/>
    <w:rsid w:val="00441662"/>
    <w:rsid w:val="00444162"/>
    <w:rsid w:val="00444698"/>
    <w:rsid w:val="00444D29"/>
    <w:rsid w:val="0044634C"/>
    <w:rsid w:val="004468AB"/>
    <w:rsid w:val="00447D57"/>
    <w:rsid w:val="00447E82"/>
    <w:rsid w:val="0045071E"/>
    <w:rsid w:val="004546AB"/>
    <w:rsid w:val="004556F2"/>
    <w:rsid w:val="00455CF6"/>
    <w:rsid w:val="00456B40"/>
    <w:rsid w:val="00460286"/>
    <w:rsid w:val="0046071C"/>
    <w:rsid w:val="004641D9"/>
    <w:rsid w:val="004662A6"/>
    <w:rsid w:val="004712FB"/>
    <w:rsid w:val="0047275D"/>
    <w:rsid w:val="00473BEC"/>
    <w:rsid w:val="00474175"/>
    <w:rsid w:val="00474431"/>
    <w:rsid w:val="004748D9"/>
    <w:rsid w:val="00475137"/>
    <w:rsid w:val="0048369E"/>
    <w:rsid w:val="004839B4"/>
    <w:rsid w:val="00483CFF"/>
    <w:rsid w:val="00486300"/>
    <w:rsid w:val="00487770"/>
    <w:rsid w:val="004900CB"/>
    <w:rsid w:val="00490240"/>
    <w:rsid w:val="0049293B"/>
    <w:rsid w:val="00492A69"/>
    <w:rsid w:val="00492B18"/>
    <w:rsid w:val="00492B1E"/>
    <w:rsid w:val="00492FE1"/>
    <w:rsid w:val="00494AE0"/>
    <w:rsid w:val="0049552A"/>
    <w:rsid w:val="00495C90"/>
    <w:rsid w:val="00497CD4"/>
    <w:rsid w:val="004A24E5"/>
    <w:rsid w:val="004A5B90"/>
    <w:rsid w:val="004A6104"/>
    <w:rsid w:val="004A6300"/>
    <w:rsid w:val="004A6344"/>
    <w:rsid w:val="004B0232"/>
    <w:rsid w:val="004B1349"/>
    <w:rsid w:val="004B1452"/>
    <w:rsid w:val="004B1514"/>
    <w:rsid w:val="004B269E"/>
    <w:rsid w:val="004B4E64"/>
    <w:rsid w:val="004B6D9B"/>
    <w:rsid w:val="004B7865"/>
    <w:rsid w:val="004C00D1"/>
    <w:rsid w:val="004C0A0E"/>
    <w:rsid w:val="004C0BB3"/>
    <w:rsid w:val="004C1273"/>
    <w:rsid w:val="004C1C72"/>
    <w:rsid w:val="004C5923"/>
    <w:rsid w:val="004C6DF6"/>
    <w:rsid w:val="004C7AFA"/>
    <w:rsid w:val="004D2EE1"/>
    <w:rsid w:val="004D3574"/>
    <w:rsid w:val="004D366F"/>
    <w:rsid w:val="004D4AF5"/>
    <w:rsid w:val="004D564E"/>
    <w:rsid w:val="004E3912"/>
    <w:rsid w:val="004E3AF6"/>
    <w:rsid w:val="004E430D"/>
    <w:rsid w:val="004E47E0"/>
    <w:rsid w:val="004E55AE"/>
    <w:rsid w:val="004E7F00"/>
    <w:rsid w:val="004F0A01"/>
    <w:rsid w:val="004F0B46"/>
    <w:rsid w:val="004F0EA4"/>
    <w:rsid w:val="004F1634"/>
    <w:rsid w:val="004F34A3"/>
    <w:rsid w:val="004F3A8A"/>
    <w:rsid w:val="004F41FF"/>
    <w:rsid w:val="004F4CC5"/>
    <w:rsid w:val="004F6154"/>
    <w:rsid w:val="00501500"/>
    <w:rsid w:val="00501B0F"/>
    <w:rsid w:val="00502075"/>
    <w:rsid w:val="00502308"/>
    <w:rsid w:val="00503CB6"/>
    <w:rsid w:val="00504023"/>
    <w:rsid w:val="00504312"/>
    <w:rsid w:val="00504B95"/>
    <w:rsid w:val="0050534E"/>
    <w:rsid w:val="00507255"/>
    <w:rsid w:val="0051013E"/>
    <w:rsid w:val="00510B75"/>
    <w:rsid w:val="00510E58"/>
    <w:rsid w:val="0051251D"/>
    <w:rsid w:val="005129E2"/>
    <w:rsid w:val="005159AB"/>
    <w:rsid w:val="0051609B"/>
    <w:rsid w:val="0052017B"/>
    <w:rsid w:val="0052049B"/>
    <w:rsid w:val="00521E6B"/>
    <w:rsid w:val="005234E3"/>
    <w:rsid w:val="00523D8D"/>
    <w:rsid w:val="00525415"/>
    <w:rsid w:val="00525A7D"/>
    <w:rsid w:val="00526032"/>
    <w:rsid w:val="005300D1"/>
    <w:rsid w:val="0053023F"/>
    <w:rsid w:val="0053104B"/>
    <w:rsid w:val="0053133D"/>
    <w:rsid w:val="00533D85"/>
    <w:rsid w:val="0053536A"/>
    <w:rsid w:val="00536DD5"/>
    <w:rsid w:val="00540B08"/>
    <w:rsid w:val="005430D5"/>
    <w:rsid w:val="00543862"/>
    <w:rsid w:val="00546410"/>
    <w:rsid w:val="00546E14"/>
    <w:rsid w:val="00547B89"/>
    <w:rsid w:val="00550559"/>
    <w:rsid w:val="0055152A"/>
    <w:rsid w:val="0055322D"/>
    <w:rsid w:val="00554C69"/>
    <w:rsid w:val="00555859"/>
    <w:rsid w:val="00565123"/>
    <w:rsid w:val="00565132"/>
    <w:rsid w:val="00566E2D"/>
    <w:rsid w:val="00567253"/>
    <w:rsid w:val="00567855"/>
    <w:rsid w:val="00570B8D"/>
    <w:rsid w:val="00570E3A"/>
    <w:rsid w:val="00570FB5"/>
    <w:rsid w:val="00575C1F"/>
    <w:rsid w:val="00576B7C"/>
    <w:rsid w:val="00576EF0"/>
    <w:rsid w:val="005772C7"/>
    <w:rsid w:val="00581962"/>
    <w:rsid w:val="005830C0"/>
    <w:rsid w:val="00584BCB"/>
    <w:rsid w:val="00585313"/>
    <w:rsid w:val="00585FDF"/>
    <w:rsid w:val="005875E2"/>
    <w:rsid w:val="0059096E"/>
    <w:rsid w:val="00590F42"/>
    <w:rsid w:val="00591874"/>
    <w:rsid w:val="00592075"/>
    <w:rsid w:val="0059233A"/>
    <w:rsid w:val="0059459D"/>
    <w:rsid w:val="00594FF9"/>
    <w:rsid w:val="005953C1"/>
    <w:rsid w:val="005A2126"/>
    <w:rsid w:val="005A3574"/>
    <w:rsid w:val="005A6F55"/>
    <w:rsid w:val="005A7628"/>
    <w:rsid w:val="005A7D82"/>
    <w:rsid w:val="005B1F94"/>
    <w:rsid w:val="005B27FE"/>
    <w:rsid w:val="005B5C24"/>
    <w:rsid w:val="005B5E50"/>
    <w:rsid w:val="005B6472"/>
    <w:rsid w:val="005C1936"/>
    <w:rsid w:val="005C24BB"/>
    <w:rsid w:val="005C49A3"/>
    <w:rsid w:val="005C4EEF"/>
    <w:rsid w:val="005C4F74"/>
    <w:rsid w:val="005C6E0D"/>
    <w:rsid w:val="005C760F"/>
    <w:rsid w:val="005D0ADE"/>
    <w:rsid w:val="005D17CE"/>
    <w:rsid w:val="005D1B4F"/>
    <w:rsid w:val="005D2638"/>
    <w:rsid w:val="005D3CA4"/>
    <w:rsid w:val="005D3FB2"/>
    <w:rsid w:val="005D60A6"/>
    <w:rsid w:val="005D669C"/>
    <w:rsid w:val="005E06A3"/>
    <w:rsid w:val="005E4632"/>
    <w:rsid w:val="005E483D"/>
    <w:rsid w:val="005E499D"/>
    <w:rsid w:val="005E79C4"/>
    <w:rsid w:val="005E7EDE"/>
    <w:rsid w:val="005F0A32"/>
    <w:rsid w:val="005F0D53"/>
    <w:rsid w:val="005F224A"/>
    <w:rsid w:val="005F39C9"/>
    <w:rsid w:val="005F5A00"/>
    <w:rsid w:val="005F6ED1"/>
    <w:rsid w:val="00601BD8"/>
    <w:rsid w:val="00601DC9"/>
    <w:rsid w:val="00602F66"/>
    <w:rsid w:val="00603B4A"/>
    <w:rsid w:val="00607042"/>
    <w:rsid w:val="00610E76"/>
    <w:rsid w:val="00611B41"/>
    <w:rsid w:val="00611F66"/>
    <w:rsid w:val="006121E5"/>
    <w:rsid w:val="00612B29"/>
    <w:rsid w:val="00612C2C"/>
    <w:rsid w:val="0061341A"/>
    <w:rsid w:val="00615363"/>
    <w:rsid w:val="0061536E"/>
    <w:rsid w:val="00616262"/>
    <w:rsid w:val="006164DB"/>
    <w:rsid w:val="00620420"/>
    <w:rsid w:val="00620B77"/>
    <w:rsid w:val="00623810"/>
    <w:rsid w:val="00625933"/>
    <w:rsid w:val="00627FE8"/>
    <w:rsid w:val="006305A0"/>
    <w:rsid w:val="00630C70"/>
    <w:rsid w:val="00632E2D"/>
    <w:rsid w:val="00633FB5"/>
    <w:rsid w:val="00640CB1"/>
    <w:rsid w:val="0064109B"/>
    <w:rsid w:val="00641B5C"/>
    <w:rsid w:val="0064567E"/>
    <w:rsid w:val="0064712D"/>
    <w:rsid w:val="006518AA"/>
    <w:rsid w:val="00651A04"/>
    <w:rsid w:val="006531E4"/>
    <w:rsid w:val="0065484B"/>
    <w:rsid w:val="00654F64"/>
    <w:rsid w:val="00657E78"/>
    <w:rsid w:val="0066194E"/>
    <w:rsid w:val="00662829"/>
    <w:rsid w:val="00662D28"/>
    <w:rsid w:val="00663EF1"/>
    <w:rsid w:val="006661C8"/>
    <w:rsid w:val="00667538"/>
    <w:rsid w:val="00672F48"/>
    <w:rsid w:val="0067331F"/>
    <w:rsid w:val="00674CF7"/>
    <w:rsid w:val="00674F50"/>
    <w:rsid w:val="006750D5"/>
    <w:rsid w:val="006818B5"/>
    <w:rsid w:val="006824C1"/>
    <w:rsid w:val="006824F5"/>
    <w:rsid w:val="00682940"/>
    <w:rsid w:val="00687645"/>
    <w:rsid w:val="0068764E"/>
    <w:rsid w:val="00690186"/>
    <w:rsid w:val="00692412"/>
    <w:rsid w:val="00694E7B"/>
    <w:rsid w:val="00696749"/>
    <w:rsid w:val="00696815"/>
    <w:rsid w:val="006969D9"/>
    <w:rsid w:val="006A1133"/>
    <w:rsid w:val="006A18D5"/>
    <w:rsid w:val="006A2E6F"/>
    <w:rsid w:val="006A2FE3"/>
    <w:rsid w:val="006A4428"/>
    <w:rsid w:val="006A470A"/>
    <w:rsid w:val="006A532D"/>
    <w:rsid w:val="006A5FC5"/>
    <w:rsid w:val="006A6455"/>
    <w:rsid w:val="006A6A8A"/>
    <w:rsid w:val="006A6E4E"/>
    <w:rsid w:val="006A798C"/>
    <w:rsid w:val="006B2B2D"/>
    <w:rsid w:val="006B32A8"/>
    <w:rsid w:val="006B5223"/>
    <w:rsid w:val="006B5457"/>
    <w:rsid w:val="006C15E5"/>
    <w:rsid w:val="006C4AF9"/>
    <w:rsid w:val="006C603C"/>
    <w:rsid w:val="006C67DC"/>
    <w:rsid w:val="006C685C"/>
    <w:rsid w:val="006D2BCD"/>
    <w:rsid w:val="006D2FDB"/>
    <w:rsid w:val="006D5661"/>
    <w:rsid w:val="006D65A4"/>
    <w:rsid w:val="006D74E9"/>
    <w:rsid w:val="006E3F7C"/>
    <w:rsid w:val="006E7D00"/>
    <w:rsid w:val="006F1A47"/>
    <w:rsid w:val="006F5504"/>
    <w:rsid w:val="006F5E2B"/>
    <w:rsid w:val="006F6245"/>
    <w:rsid w:val="00700025"/>
    <w:rsid w:val="00701416"/>
    <w:rsid w:val="0070214D"/>
    <w:rsid w:val="007026A0"/>
    <w:rsid w:val="0070754D"/>
    <w:rsid w:val="007108E6"/>
    <w:rsid w:val="0071136B"/>
    <w:rsid w:val="0071158F"/>
    <w:rsid w:val="00714FB8"/>
    <w:rsid w:val="00716E29"/>
    <w:rsid w:val="007256F6"/>
    <w:rsid w:val="0072737A"/>
    <w:rsid w:val="00727C26"/>
    <w:rsid w:val="007309D2"/>
    <w:rsid w:val="00733824"/>
    <w:rsid w:val="00735612"/>
    <w:rsid w:val="00736F33"/>
    <w:rsid w:val="00740C0A"/>
    <w:rsid w:val="00742067"/>
    <w:rsid w:val="0074259C"/>
    <w:rsid w:val="007426B3"/>
    <w:rsid w:val="00744739"/>
    <w:rsid w:val="00744843"/>
    <w:rsid w:val="00744A8F"/>
    <w:rsid w:val="00744D63"/>
    <w:rsid w:val="00745C47"/>
    <w:rsid w:val="007475F1"/>
    <w:rsid w:val="0075032E"/>
    <w:rsid w:val="00753551"/>
    <w:rsid w:val="00756543"/>
    <w:rsid w:val="0075674A"/>
    <w:rsid w:val="00756B4F"/>
    <w:rsid w:val="00756DD7"/>
    <w:rsid w:val="00761034"/>
    <w:rsid w:val="007620B0"/>
    <w:rsid w:val="007621FE"/>
    <w:rsid w:val="0076299F"/>
    <w:rsid w:val="007631AA"/>
    <w:rsid w:val="0076340A"/>
    <w:rsid w:val="0076379A"/>
    <w:rsid w:val="00766788"/>
    <w:rsid w:val="00767446"/>
    <w:rsid w:val="00771534"/>
    <w:rsid w:val="0077174F"/>
    <w:rsid w:val="0077432D"/>
    <w:rsid w:val="00774E58"/>
    <w:rsid w:val="00775087"/>
    <w:rsid w:val="007751D5"/>
    <w:rsid w:val="007766B6"/>
    <w:rsid w:val="00776EDD"/>
    <w:rsid w:val="00780BCD"/>
    <w:rsid w:val="00781BAE"/>
    <w:rsid w:val="007832E0"/>
    <w:rsid w:val="007839D1"/>
    <w:rsid w:val="007848EC"/>
    <w:rsid w:val="00790717"/>
    <w:rsid w:val="007913AF"/>
    <w:rsid w:val="007916E0"/>
    <w:rsid w:val="007928BC"/>
    <w:rsid w:val="007929F9"/>
    <w:rsid w:val="00793994"/>
    <w:rsid w:val="00794775"/>
    <w:rsid w:val="00795203"/>
    <w:rsid w:val="00795A9B"/>
    <w:rsid w:val="00796B65"/>
    <w:rsid w:val="00796CDB"/>
    <w:rsid w:val="00797C0A"/>
    <w:rsid w:val="00797D3B"/>
    <w:rsid w:val="007A2104"/>
    <w:rsid w:val="007A51A7"/>
    <w:rsid w:val="007A5A8C"/>
    <w:rsid w:val="007A7691"/>
    <w:rsid w:val="007B2B30"/>
    <w:rsid w:val="007B3D4F"/>
    <w:rsid w:val="007B482D"/>
    <w:rsid w:val="007C0FF8"/>
    <w:rsid w:val="007C3B4E"/>
    <w:rsid w:val="007C4699"/>
    <w:rsid w:val="007C4B39"/>
    <w:rsid w:val="007C51B9"/>
    <w:rsid w:val="007C5819"/>
    <w:rsid w:val="007C5C9E"/>
    <w:rsid w:val="007C7D88"/>
    <w:rsid w:val="007D20A8"/>
    <w:rsid w:val="007D2D83"/>
    <w:rsid w:val="007D502B"/>
    <w:rsid w:val="007D6DE3"/>
    <w:rsid w:val="007E1BFD"/>
    <w:rsid w:val="007E22AD"/>
    <w:rsid w:val="007E45DE"/>
    <w:rsid w:val="007E4CE1"/>
    <w:rsid w:val="007E73A2"/>
    <w:rsid w:val="007E74BB"/>
    <w:rsid w:val="007F0096"/>
    <w:rsid w:val="007F104E"/>
    <w:rsid w:val="007F2DFD"/>
    <w:rsid w:val="007F2EE7"/>
    <w:rsid w:val="007F485F"/>
    <w:rsid w:val="0080088A"/>
    <w:rsid w:val="00801588"/>
    <w:rsid w:val="00802338"/>
    <w:rsid w:val="00802F8C"/>
    <w:rsid w:val="00803B96"/>
    <w:rsid w:val="00804992"/>
    <w:rsid w:val="00804C57"/>
    <w:rsid w:val="00807657"/>
    <w:rsid w:val="008076CC"/>
    <w:rsid w:val="0080772E"/>
    <w:rsid w:val="00807D97"/>
    <w:rsid w:val="008122AB"/>
    <w:rsid w:val="00812F79"/>
    <w:rsid w:val="0081349D"/>
    <w:rsid w:val="00815729"/>
    <w:rsid w:val="008169C3"/>
    <w:rsid w:val="00820585"/>
    <w:rsid w:val="00820A6C"/>
    <w:rsid w:val="00820BC3"/>
    <w:rsid w:val="0082195B"/>
    <w:rsid w:val="0082244E"/>
    <w:rsid w:val="00822808"/>
    <w:rsid w:val="00823A02"/>
    <w:rsid w:val="00824074"/>
    <w:rsid w:val="00824A49"/>
    <w:rsid w:val="0082640C"/>
    <w:rsid w:val="008272AC"/>
    <w:rsid w:val="008274F5"/>
    <w:rsid w:val="0083077A"/>
    <w:rsid w:val="0083224F"/>
    <w:rsid w:val="00832B38"/>
    <w:rsid w:val="00832F01"/>
    <w:rsid w:val="00833259"/>
    <w:rsid w:val="00835E19"/>
    <w:rsid w:val="00837617"/>
    <w:rsid w:val="00841B31"/>
    <w:rsid w:val="008455A7"/>
    <w:rsid w:val="00845CE9"/>
    <w:rsid w:val="008469D2"/>
    <w:rsid w:val="0084727E"/>
    <w:rsid w:val="008503BD"/>
    <w:rsid w:val="00850528"/>
    <w:rsid w:val="00850587"/>
    <w:rsid w:val="008515ED"/>
    <w:rsid w:val="008526FB"/>
    <w:rsid w:val="008542EE"/>
    <w:rsid w:val="0085536D"/>
    <w:rsid w:val="00855569"/>
    <w:rsid w:val="00855A73"/>
    <w:rsid w:val="00856853"/>
    <w:rsid w:val="008571FB"/>
    <w:rsid w:val="0085737E"/>
    <w:rsid w:val="008605FB"/>
    <w:rsid w:val="0086073A"/>
    <w:rsid w:val="00860BBD"/>
    <w:rsid w:val="00860BCA"/>
    <w:rsid w:val="00862255"/>
    <w:rsid w:val="00862EE4"/>
    <w:rsid w:val="00864A74"/>
    <w:rsid w:val="00865037"/>
    <w:rsid w:val="008651DF"/>
    <w:rsid w:val="00867972"/>
    <w:rsid w:val="00867EC0"/>
    <w:rsid w:val="00870697"/>
    <w:rsid w:val="008724F7"/>
    <w:rsid w:val="008745D0"/>
    <w:rsid w:val="00880E7D"/>
    <w:rsid w:val="0088108D"/>
    <w:rsid w:val="00881566"/>
    <w:rsid w:val="008821A7"/>
    <w:rsid w:val="00883363"/>
    <w:rsid w:val="00885E85"/>
    <w:rsid w:val="00887048"/>
    <w:rsid w:val="0088780D"/>
    <w:rsid w:val="008905C8"/>
    <w:rsid w:val="00891444"/>
    <w:rsid w:val="00892083"/>
    <w:rsid w:val="00892A86"/>
    <w:rsid w:val="00892F80"/>
    <w:rsid w:val="0089327B"/>
    <w:rsid w:val="008936DF"/>
    <w:rsid w:val="00894586"/>
    <w:rsid w:val="00894CD1"/>
    <w:rsid w:val="00897F6C"/>
    <w:rsid w:val="008A1FF4"/>
    <w:rsid w:val="008A2F09"/>
    <w:rsid w:val="008A381B"/>
    <w:rsid w:val="008A39CB"/>
    <w:rsid w:val="008A3C62"/>
    <w:rsid w:val="008A4797"/>
    <w:rsid w:val="008A52FF"/>
    <w:rsid w:val="008A7E63"/>
    <w:rsid w:val="008B026D"/>
    <w:rsid w:val="008B0507"/>
    <w:rsid w:val="008B2C25"/>
    <w:rsid w:val="008B4095"/>
    <w:rsid w:val="008B4FB9"/>
    <w:rsid w:val="008B507B"/>
    <w:rsid w:val="008B60A0"/>
    <w:rsid w:val="008B7B64"/>
    <w:rsid w:val="008C00D6"/>
    <w:rsid w:val="008C020E"/>
    <w:rsid w:val="008C0F17"/>
    <w:rsid w:val="008C1253"/>
    <w:rsid w:val="008C1602"/>
    <w:rsid w:val="008C1A27"/>
    <w:rsid w:val="008C2B79"/>
    <w:rsid w:val="008C2C8A"/>
    <w:rsid w:val="008C43A0"/>
    <w:rsid w:val="008C6B59"/>
    <w:rsid w:val="008C7603"/>
    <w:rsid w:val="008D0946"/>
    <w:rsid w:val="008D0E9B"/>
    <w:rsid w:val="008D1A64"/>
    <w:rsid w:val="008D24DC"/>
    <w:rsid w:val="008D3736"/>
    <w:rsid w:val="008D3D29"/>
    <w:rsid w:val="008D48F2"/>
    <w:rsid w:val="008D4D6B"/>
    <w:rsid w:val="008D58D8"/>
    <w:rsid w:val="008D6C53"/>
    <w:rsid w:val="008E3227"/>
    <w:rsid w:val="008E3A03"/>
    <w:rsid w:val="008E3CF8"/>
    <w:rsid w:val="008E4044"/>
    <w:rsid w:val="008E6BC5"/>
    <w:rsid w:val="008F33D2"/>
    <w:rsid w:val="008F3CA8"/>
    <w:rsid w:val="008F72BC"/>
    <w:rsid w:val="00900E96"/>
    <w:rsid w:val="00901807"/>
    <w:rsid w:val="0090191B"/>
    <w:rsid w:val="0090206C"/>
    <w:rsid w:val="00903019"/>
    <w:rsid w:val="00906085"/>
    <w:rsid w:val="00906914"/>
    <w:rsid w:val="0091018B"/>
    <w:rsid w:val="00910B3B"/>
    <w:rsid w:val="0091217F"/>
    <w:rsid w:val="00912654"/>
    <w:rsid w:val="0091364A"/>
    <w:rsid w:val="00915BCA"/>
    <w:rsid w:val="0091614A"/>
    <w:rsid w:val="00916AD1"/>
    <w:rsid w:val="00920DD0"/>
    <w:rsid w:val="00921562"/>
    <w:rsid w:val="009262A1"/>
    <w:rsid w:val="009267C7"/>
    <w:rsid w:val="00926913"/>
    <w:rsid w:val="0093103D"/>
    <w:rsid w:val="00932059"/>
    <w:rsid w:val="00933EE2"/>
    <w:rsid w:val="009356AB"/>
    <w:rsid w:val="009358F4"/>
    <w:rsid w:val="009402CE"/>
    <w:rsid w:val="00942926"/>
    <w:rsid w:val="00944C73"/>
    <w:rsid w:val="009460A8"/>
    <w:rsid w:val="00946168"/>
    <w:rsid w:val="00950F43"/>
    <w:rsid w:val="00950FDB"/>
    <w:rsid w:val="00952B13"/>
    <w:rsid w:val="00952D66"/>
    <w:rsid w:val="009537CB"/>
    <w:rsid w:val="009601CA"/>
    <w:rsid w:val="00960B5A"/>
    <w:rsid w:val="00962C82"/>
    <w:rsid w:val="009643C5"/>
    <w:rsid w:val="009714FD"/>
    <w:rsid w:val="00971A83"/>
    <w:rsid w:val="00972828"/>
    <w:rsid w:val="00972932"/>
    <w:rsid w:val="009739B1"/>
    <w:rsid w:val="009743DF"/>
    <w:rsid w:val="00974AAF"/>
    <w:rsid w:val="00976B9B"/>
    <w:rsid w:val="0098182C"/>
    <w:rsid w:val="00981DF1"/>
    <w:rsid w:val="00983C47"/>
    <w:rsid w:val="00983CC6"/>
    <w:rsid w:val="009840A4"/>
    <w:rsid w:val="009850C8"/>
    <w:rsid w:val="00985A00"/>
    <w:rsid w:val="00985D44"/>
    <w:rsid w:val="00987BCF"/>
    <w:rsid w:val="00990286"/>
    <w:rsid w:val="0099036C"/>
    <w:rsid w:val="00990D90"/>
    <w:rsid w:val="00991B35"/>
    <w:rsid w:val="00992F78"/>
    <w:rsid w:val="00993A14"/>
    <w:rsid w:val="00995AAD"/>
    <w:rsid w:val="00995AB5"/>
    <w:rsid w:val="0099684A"/>
    <w:rsid w:val="009A01A9"/>
    <w:rsid w:val="009A2093"/>
    <w:rsid w:val="009A2AC2"/>
    <w:rsid w:val="009A3FC3"/>
    <w:rsid w:val="009A4F6D"/>
    <w:rsid w:val="009B1416"/>
    <w:rsid w:val="009B1CB4"/>
    <w:rsid w:val="009B39F1"/>
    <w:rsid w:val="009B4D89"/>
    <w:rsid w:val="009B564F"/>
    <w:rsid w:val="009B601E"/>
    <w:rsid w:val="009B65E4"/>
    <w:rsid w:val="009C04FA"/>
    <w:rsid w:val="009C1705"/>
    <w:rsid w:val="009C190D"/>
    <w:rsid w:val="009C2CEE"/>
    <w:rsid w:val="009C30BE"/>
    <w:rsid w:val="009C3260"/>
    <w:rsid w:val="009C6E89"/>
    <w:rsid w:val="009C7392"/>
    <w:rsid w:val="009D0F32"/>
    <w:rsid w:val="009D27F0"/>
    <w:rsid w:val="009E105D"/>
    <w:rsid w:val="009E1361"/>
    <w:rsid w:val="009E18AE"/>
    <w:rsid w:val="009E20FC"/>
    <w:rsid w:val="009E334E"/>
    <w:rsid w:val="009E64FD"/>
    <w:rsid w:val="009E7073"/>
    <w:rsid w:val="009F05AA"/>
    <w:rsid w:val="009F114E"/>
    <w:rsid w:val="009F1409"/>
    <w:rsid w:val="009F36FB"/>
    <w:rsid w:val="00A005AD"/>
    <w:rsid w:val="00A00A62"/>
    <w:rsid w:val="00A051F5"/>
    <w:rsid w:val="00A060CA"/>
    <w:rsid w:val="00A10086"/>
    <w:rsid w:val="00A1011F"/>
    <w:rsid w:val="00A1018B"/>
    <w:rsid w:val="00A10B2B"/>
    <w:rsid w:val="00A12FA3"/>
    <w:rsid w:val="00A1311E"/>
    <w:rsid w:val="00A13A70"/>
    <w:rsid w:val="00A13BD7"/>
    <w:rsid w:val="00A155CA"/>
    <w:rsid w:val="00A21882"/>
    <w:rsid w:val="00A22A2D"/>
    <w:rsid w:val="00A23450"/>
    <w:rsid w:val="00A23F6C"/>
    <w:rsid w:val="00A253FE"/>
    <w:rsid w:val="00A269F6"/>
    <w:rsid w:val="00A34B87"/>
    <w:rsid w:val="00A36287"/>
    <w:rsid w:val="00A36E51"/>
    <w:rsid w:val="00A411F6"/>
    <w:rsid w:val="00A41DEC"/>
    <w:rsid w:val="00A41FB2"/>
    <w:rsid w:val="00A42DE3"/>
    <w:rsid w:val="00A435E7"/>
    <w:rsid w:val="00A444F1"/>
    <w:rsid w:val="00A452F3"/>
    <w:rsid w:val="00A50EBB"/>
    <w:rsid w:val="00A5187C"/>
    <w:rsid w:val="00A53B29"/>
    <w:rsid w:val="00A542C1"/>
    <w:rsid w:val="00A55D50"/>
    <w:rsid w:val="00A57724"/>
    <w:rsid w:val="00A6047F"/>
    <w:rsid w:val="00A61E38"/>
    <w:rsid w:val="00A62661"/>
    <w:rsid w:val="00A641CC"/>
    <w:rsid w:val="00A66E67"/>
    <w:rsid w:val="00A67899"/>
    <w:rsid w:val="00A67D4C"/>
    <w:rsid w:val="00A71FBC"/>
    <w:rsid w:val="00A735EF"/>
    <w:rsid w:val="00A73AB8"/>
    <w:rsid w:val="00A757B8"/>
    <w:rsid w:val="00A77E29"/>
    <w:rsid w:val="00A8502B"/>
    <w:rsid w:val="00A85A47"/>
    <w:rsid w:val="00A86E77"/>
    <w:rsid w:val="00A87F86"/>
    <w:rsid w:val="00A9298C"/>
    <w:rsid w:val="00A93471"/>
    <w:rsid w:val="00A95505"/>
    <w:rsid w:val="00A97C6D"/>
    <w:rsid w:val="00A97DF1"/>
    <w:rsid w:val="00AA1E37"/>
    <w:rsid w:val="00AA29BE"/>
    <w:rsid w:val="00AA2AE8"/>
    <w:rsid w:val="00AA36E2"/>
    <w:rsid w:val="00AA5113"/>
    <w:rsid w:val="00AA5554"/>
    <w:rsid w:val="00AA5700"/>
    <w:rsid w:val="00AA5A49"/>
    <w:rsid w:val="00AA7294"/>
    <w:rsid w:val="00AB11DB"/>
    <w:rsid w:val="00AB184A"/>
    <w:rsid w:val="00AB2931"/>
    <w:rsid w:val="00AB37B9"/>
    <w:rsid w:val="00AB4E0F"/>
    <w:rsid w:val="00AB647E"/>
    <w:rsid w:val="00AB72A8"/>
    <w:rsid w:val="00AC180C"/>
    <w:rsid w:val="00AC2813"/>
    <w:rsid w:val="00AC4851"/>
    <w:rsid w:val="00AC5371"/>
    <w:rsid w:val="00AC5DA6"/>
    <w:rsid w:val="00AC79DF"/>
    <w:rsid w:val="00AC7D74"/>
    <w:rsid w:val="00AD0B9B"/>
    <w:rsid w:val="00AD3363"/>
    <w:rsid w:val="00AD33FF"/>
    <w:rsid w:val="00AD34E0"/>
    <w:rsid w:val="00AD3BE1"/>
    <w:rsid w:val="00AD482A"/>
    <w:rsid w:val="00AD5048"/>
    <w:rsid w:val="00AD75DB"/>
    <w:rsid w:val="00AD769F"/>
    <w:rsid w:val="00AE40B4"/>
    <w:rsid w:val="00AE58D6"/>
    <w:rsid w:val="00AE60D8"/>
    <w:rsid w:val="00AE72DB"/>
    <w:rsid w:val="00AE789B"/>
    <w:rsid w:val="00AF092E"/>
    <w:rsid w:val="00AF0A39"/>
    <w:rsid w:val="00AF3525"/>
    <w:rsid w:val="00AF71DB"/>
    <w:rsid w:val="00B05903"/>
    <w:rsid w:val="00B05B10"/>
    <w:rsid w:val="00B05B94"/>
    <w:rsid w:val="00B11D03"/>
    <w:rsid w:val="00B12970"/>
    <w:rsid w:val="00B1456D"/>
    <w:rsid w:val="00B146D6"/>
    <w:rsid w:val="00B14746"/>
    <w:rsid w:val="00B20FE2"/>
    <w:rsid w:val="00B21027"/>
    <w:rsid w:val="00B22276"/>
    <w:rsid w:val="00B246AF"/>
    <w:rsid w:val="00B2501B"/>
    <w:rsid w:val="00B26016"/>
    <w:rsid w:val="00B26787"/>
    <w:rsid w:val="00B271AA"/>
    <w:rsid w:val="00B2769F"/>
    <w:rsid w:val="00B32A5F"/>
    <w:rsid w:val="00B336D1"/>
    <w:rsid w:val="00B34117"/>
    <w:rsid w:val="00B3611B"/>
    <w:rsid w:val="00B36AC0"/>
    <w:rsid w:val="00B40917"/>
    <w:rsid w:val="00B40C48"/>
    <w:rsid w:val="00B4153E"/>
    <w:rsid w:val="00B42A51"/>
    <w:rsid w:val="00B42B6D"/>
    <w:rsid w:val="00B42DF6"/>
    <w:rsid w:val="00B4597F"/>
    <w:rsid w:val="00B45F0A"/>
    <w:rsid w:val="00B47A4F"/>
    <w:rsid w:val="00B516CF"/>
    <w:rsid w:val="00B5308E"/>
    <w:rsid w:val="00B53803"/>
    <w:rsid w:val="00B53C65"/>
    <w:rsid w:val="00B5420A"/>
    <w:rsid w:val="00B542C9"/>
    <w:rsid w:val="00B54972"/>
    <w:rsid w:val="00B56F19"/>
    <w:rsid w:val="00B57ED5"/>
    <w:rsid w:val="00B61F55"/>
    <w:rsid w:val="00B653F3"/>
    <w:rsid w:val="00B66427"/>
    <w:rsid w:val="00B71EAF"/>
    <w:rsid w:val="00B727C9"/>
    <w:rsid w:val="00B75323"/>
    <w:rsid w:val="00B76198"/>
    <w:rsid w:val="00B761A5"/>
    <w:rsid w:val="00B80118"/>
    <w:rsid w:val="00B81563"/>
    <w:rsid w:val="00B8244C"/>
    <w:rsid w:val="00B82F3E"/>
    <w:rsid w:val="00B83169"/>
    <w:rsid w:val="00B8376D"/>
    <w:rsid w:val="00B86644"/>
    <w:rsid w:val="00B86F38"/>
    <w:rsid w:val="00B87EE3"/>
    <w:rsid w:val="00B91351"/>
    <w:rsid w:val="00B9172F"/>
    <w:rsid w:val="00B91C62"/>
    <w:rsid w:val="00B92D1C"/>
    <w:rsid w:val="00B93342"/>
    <w:rsid w:val="00B936A1"/>
    <w:rsid w:val="00B94DFB"/>
    <w:rsid w:val="00B9651C"/>
    <w:rsid w:val="00B9676D"/>
    <w:rsid w:val="00B97579"/>
    <w:rsid w:val="00B97625"/>
    <w:rsid w:val="00B97D0F"/>
    <w:rsid w:val="00BA10D0"/>
    <w:rsid w:val="00BA2715"/>
    <w:rsid w:val="00BA38F4"/>
    <w:rsid w:val="00BA5706"/>
    <w:rsid w:val="00BA765B"/>
    <w:rsid w:val="00BA7950"/>
    <w:rsid w:val="00BB159D"/>
    <w:rsid w:val="00BB2511"/>
    <w:rsid w:val="00BB30D1"/>
    <w:rsid w:val="00BB5910"/>
    <w:rsid w:val="00BB6190"/>
    <w:rsid w:val="00BB70EA"/>
    <w:rsid w:val="00BC13CC"/>
    <w:rsid w:val="00BC2590"/>
    <w:rsid w:val="00BC342C"/>
    <w:rsid w:val="00BC42C5"/>
    <w:rsid w:val="00BC7845"/>
    <w:rsid w:val="00BD0EBB"/>
    <w:rsid w:val="00BD2D68"/>
    <w:rsid w:val="00BD3649"/>
    <w:rsid w:val="00BD44B7"/>
    <w:rsid w:val="00BD510C"/>
    <w:rsid w:val="00BE2300"/>
    <w:rsid w:val="00BE697B"/>
    <w:rsid w:val="00BE78F8"/>
    <w:rsid w:val="00BE7D0A"/>
    <w:rsid w:val="00BF09D6"/>
    <w:rsid w:val="00BF48A1"/>
    <w:rsid w:val="00BF68ED"/>
    <w:rsid w:val="00BF704E"/>
    <w:rsid w:val="00C00563"/>
    <w:rsid w:val="00C03601"/>
    <w:rsid w:val="00C03B78"/>
    <w:rsid w:val="00C04514"/>
    <w:rsid w:val="00C04E7A"/>
    <w:rsid w:val="00C071E2"/>
    <w:rsid w:val="00C11254"/>
    <w:rsid w:val="00C1176E"/>
    <w:rsid w:val="00C12DA8"/>
    <w:rsid w:val="00C134AA"/>
    <w:rsid w:val="00C13937"/>
    <w:rsid w:val="00C14B5C"/>
    <w:rsid w:val="00C15357"/>
    <w:rsid w:val="00C1759C"/>
    <w:rsid w:val="00C20EAD"/>
    <w:rsid w:val="00C21DD9"/>
    <w:rsid w:val="00C21F5E"/>
    <w:rsid w:val="00C23C04"/>
    <w:rsid w:val="00C24798"/>
    <w:rsid w:val="00C25472"/>
    <w:rsid w:val="00C2650B"/>
    <w:rsid w:val="00C26FE4"/>
    <w:rsid w:val="00C30232"/>
    <w:rsid w:val="00C3028E"/>
    <w:rsid w:val="00C30A8C"/>
    <w:rsid w:val="00C30FBC"/>
    <w:rsid w:val="00C3206C"/>
    <w:rsid w:val="00C337D7"/>
    <w:rsid w:val="00C33841"/>
    <w:rsid w:val="00C353FD"/>
    <w:rsid w:val="00C36172"/>
    <w:rsid w:val="00C36C8C"/>
    <w:rsid w:val="00C36F35"/>
    <w:rsid w:val="00C37003"/>
    <w:rsid w:val="00C37860"/>
    <w:rsid w:val="00C42124"/>
    <w:rsid w:val="00C42544"/>
    <w:rsid w:val="00C42D68"/>
    <w:rsid w:val="00C44A2F"/>
    <w:rsid w:val="00C46E1F"/>
    <w:rsid w:val="00C50A0B"/>
    <w:rsid w:val="00C554D1"/>
    <w:rsid w:val="00C56B1B"/>
    <w:rsid w:val="00C56DF9"/>
    <w:rsid w:val="00C6189B"/>
    <w:rsid w:val="00C62138"/>
    <w:rsid w:val="00C624C7"/>
    <w:rsid w:val="00C62CB7"/>
    <w:rsid w:val="00C6623C"/>
    <w:rsid w:val="00C70517"/>
    <w:rsid w:val="00C7238B"/>
    <w:rsid w:val="00C72CA8"/>
    <w:rsid w:val="00C73A07"/>
    <w:rsid w:val="00C76EA6"/>
    <w:rsid w:val="00C8195C"/>
    <w:rsid w:val="00C81DB4"/>
    <w:rsid w:val="00C82341"/>
    <w:rsid w:val="00C84938"/>
    <w:rsid w:val="00C8522E"/>
    <w:rsid w:val="00C85851"/>
    <w:rsid w:val="00C85BEA"/>
    <w:rsid w:val="00C86A81"/>
    <w:rsid w:val="00C87656"/>
    <w:rsid w:val="00C87EDE"/>
    <w:rsid w:val="00C9015A"/>
    <w:rsid w:val="00C92026"/>
    <w:rsid w:val="00C94132"/>
    <w:rsid w:val="00C94950"/>
    <w:rsid w:val="00C97742"/>
    <w:rsid w:val="00CA0D64"/>
    <w:rsid w:val="00CA2665"/>
    <w:rsid w:val="00CA5188"/>
    <w:rsid w:val="00CA619D"/>
    <w:rsid w:val="00CA67A3"/>
    <w:rsid w:val="00CB19B5"/>
    <w:rsid w:val="00CB324D"/>
    <w:rsid w:val="00CB43F7"/>
    <w:rsid w:val="00CB4B14"/>
    <w:rsid w:val="00CB58B3"/>
    <w:rsid w:val="00CB5EA2"/>
    <w:rsid w:val="00CB61E7"/>
    <w:rsid w:val="00CB6783"/>
    <w:rsid w:val="00CB77A6"/>
    <w:rsid w:val="00CC00BC"/>
    <w:rsid w:val="00CC14AD"/>
    <w:rsid w:val="00CC1FC4"/>
    <w:rsid w:val="00CC25A1"/>
    <w:rsid w:val="00CC2B8B"/>
    <w:rsid w:val="00CC2E02"/>
    <w:rsid w:val="00CC356F"/>
    <w:rsid w:val="00CC3CCF"/>
    <w:rsid w:val="00CC43EF"/>
    <w:rsid w:val="00CC47BB"/>
    <w:rsid w:val="00CC71B9"/>
    <w:rsid w:val="00CD2DA2"/>
    <w:rsid w:val="00CD3A83"/>
    <w:rsid w:val="00CD3F96"/>
    <w:rsid w:val="00CD40BC"/>
    <w:rsid w:val="00CD5C94"/>
    <w:rsid w:val="00CD6B93"/>
    <w:rsid w:val="00CE0D27"/>
    <w:rsid w:val="00CE1F2A"/>
    <w:rsid w:val="00CE2292"/>
    <w:rsid w:val="00CE2B5F"/>
    <w:rsid w:val="00CE4B2F"/>
    <w:rsid w:val="00CE65F5"/>
    <w:rsid w:val="00CF0093"/>
    <w:rsid w:val="00CF0203"/>
    <w:rsid w:val="00CF0981"/>
    <w:rsid w:val="00CF20E0"/>
    <w:rsid w:val="00CF2BC4"/>
    <w:rsid w:val="00CF318B"/>
    <w:rsid w:val="00CF4F0F"/>
    <w:rsid w:val="00CF6272"/>
    <w:rsid w:val="00CF6995"/>
    <w:rsid w:val="00CF709A"/>
    <w:rsid w:val="00CF7201"/>
    <w:rsid w:val="00CF72CF"/>
    <w:rsid w:val="00CF745A"/>
    <w:rsid w:val="00CF7479"/>
    <w:rsid w:val="00CF7F27"/>
    <w:rsid w:val="00D011C5"/>
    <w:rsid w:val="00D01D9D"/>
    <w:rsid w:val="00D02132"/>
    <w:rsid w:val="00D02B1B"/>
    <w:rsid w:val="00D03763"/>
    <w:rsid w:val="00D04290"/>
    <w:rsid w:val="00D048FB"/>
    <w:rsid w:val="00D04F95"/>
    <w:rsid w:val="00D07A50"/>
    <w:rsid w:val="00D10572"/>
    <w:rsid w:val="00D10704"/>
    <w:rsid w:val="00D108C6"/>
    <w:rsid w:val="00D116A4"/>
    <w:rsid w:val="00D11C3F"/>
    <w:rsid w:val="00D12741"/>
    <w:rsid w:val="00D12959"/>
    <w:rsid w:val="00D13B1D"/>
    <w:rsid w:val="00D13C92"/>
    <w:rsid w:val="00D1466D"/>
    <w:rsid w:val="00D15112"/>
    <w:rsid w:val="00D15C83"/>
    <w:rsid w:val="00D16EAC"/>
    <w:rsid w:val="00D200B6"/>
    <w:rsid w:val="00D23435"/>
    <w:rsid w:val="00D23891"/>
    <w:rsid w:val="00D23AF4"/>
    <w:rsid w:val="00D2477C"/>
    <w:rsid w:val="00D24B0F"/>
    <w:rsid w:val="00D26965"/>
    <w:rsid w:val="00D27DE0"/>
    <w:rsid w:val="00D33340"/>
    <w:rsid w:val="00D335CF"/>
    <w:rsid w:val="00D362DB"/>
    <w:rsid w:val="00D36ECC"/>
    <w:rsid w:val="00D37105"/>
    <w:rsid w:val="00D4191E"/>
    <w:rsid w:val="00D43D7A"/>
    <w:rsid w:val="00D44237"/>
    <w:rsid w:val="00D46081"/>
    <w:rsid w:val="00D47589"/>
    <w:rsid w:val="00D50203"/>
    <w:rsid w:val="00D502F4"/>
    <w:rsid w:val="00D50472"/>
    <w:rsid w:val="00D50B11"/>
    <w:rsid w:val="00D51E15"/>
    <w:rsid w:val="00D52357"/>
    <w:rsid w:val="00D542F5"/>
    <w:rsid w:val="00D546E1"/>
    <w:rsid w:val="00D54D24"/>
    <w:rsid w:val="00D5541D"/>
    <w:rsid w:val="00D57430"/>
    <w:rsid w:val="00D60628"/>
    <w:rsid w:val="00D60A81"/>
    <w:rsid w:val="00D612AE"/>
    <w:rsid w:val="00D63592"/>
    <w:rsid w:val="00D64916"/>
    <w:rsid w:val="00D70ACD"/>
    <w:rsid w:val="00D71334"/>
    <w:rsid w:val="00D726F7"/>
    <w:rsid w:val="00D739C9"/>
    <w:rsid w:val="00D7654B"/>
    <w:rsid w:val="00D77250"/>
    <w:rsid w:val="00D8058C"/>
    <w:rsid w:val="00D811AD"/>
    <w:rsid w:val="00D811EE"/>
    <w:rsid w:val="00D8128A"/>
    <w:rsid w:val="00D821BC"/>
    <w:rsid w:val="00D82A1E"/>
    <w:rsid w:val="00D8303C"/>
    <w:rsid w:val="00D842A5"/>
    <w:rsid w:val="00D85746"/>
    <w:rsid w:val="00D857DF"/>
    <w:rsid w:val="00D87832"/>
    <w:rsid w:val="00D90191"/>
    <w:rsid w:val="00D916E4"/>
    <w:rsid w:val="00D919D3"/>
    <w:rsid w:val="00D95391"/>
    <w:rsid w:val="00D974A3"/>
    <w:rsid w:val="00DA0DF3"/>
    <w:rsid w:val="00DA3D0C"/>
    <w:rsid w:val="00DA4852"/>
    <w:rsid w:val="00DA51DE"/>
    <w:rsid w:val="00DA625E"/>
    <w:rsid w:val="00DB050D"/>
    <w:rsid w:val="00DB1D7C"/>
    <w:rsid w:val="00DB245C"/>
    <w:rsid w:val="00DB2FC4"/>
    <w:rsid w:val="00DB49B2"/>
    <w:rsid w:val="00DB4C43"/>
    <w:rsid w:val="00DB54FE"/>
    <w:rsid w:val="00DB725F"/>
    <w:rsid w:val="00DC0DC2"/>
    <w:rsid w:val="00DC0EFB"/>
    <w:rsid w:val="00DC1F89"/>
    <w:rsid w:val="00DC1FBB"/>
    <w:rsid w:val="00DC1FEF"/>
    <w:rsid w:val="00DC2BF6"/>
    <w:rsid w:val="00DC5895"/>
    <w:rsid w:val="00DD05D5"/>
    <w:rsid w:val="00DD09B1"/>
    <w:rsid w:val="00DD103E"/>
    <w:rsid w:val="00DD1F4F"/>
    <w:rsid w:val="00DD1F73"/>
    <w:rsid w:val="00DD2C4D"/>
    <w:rsid w:val="00DD40EE"/>
    <w:rsid w:val="00DD4B4B"/>
    <w:rsid w:val="00DE1FFD"/>
    <w:rsid w:val="00DE3C5E"/>
    <w:rsid w:val="00DE5899"/>
    <w:rsid w:val="00DE63E5"/>
    <w:rsid w:val="00DE7041"/>
    <w:rsid w:val="00DE7B7C"/>
    <w:rsid w:val="00DF08E2"/>
    <w:rsid w:val="00DF2CBE"/>
    <w:rsid w:val="00DF660C"/>
    <w:rsid w:val="00DF6E74"/>
    <w:rsid w:val="00DF700F"/>
    <w:rsid w:val="00DF7122"/>
    <w:rsid w:val="00DF7A07"/>
    <w:rsid w:val="00E01A15"/>
    <w:rsid w:val="00E107CD"/>
    <w:rsid w:val="00E10F85"/>
    <w:rsid w:val="00E111C5"/>
    <w:rsid w:val="00E14FAC"/>
    <w:rsid w:val="00E15224"/>
    <w:rsid w:val="00E15512"/>
    <w:rsid w:val="00E15FF8"/>
    <w:rsid w:val="00E16EC0"/>
    <w:rsid w:val="00E17CC3"/>
    <w:rsid w:val="00E17D61"/>
    <w:rsid w:val="00E207F6"/>
    <w:rsid w:val="00E209CE"/>
    <w:rsid w:val="00E23394"/>
    <w:rsid w:val="00E253C7"/>
    <w:rsid w:val="00E25CF0"/>
    <w:rsid w:val="00E25F38"/>
    <w:rsid w:val="00E30318"/>
    <w:rsid w:val="00E30CC2"/>
    <w:rsid w:val="00E33CAD"/>
    <w:rsid w:val="00E33FF5"/>
    <w:rsid w:val="00E34A91"/>
    <w:rsid w:val="00E36FB7"/>
    <w:rsid w:val="00E376F2"/>
    <w:rsid w:val="00E37C75"/>
    <w:rsid w:val="00E42520"/>
    <w:rsid w:val="00E42EAE"/>
    <w:rsid w:val="00E42FFF"/>
    <w:rsid w:val="00E46632"/>
    <w:rsid w:val="00E5062C"/>
    <w:rsid w:val="00E52878"/>
    <w:rsid w:val="00E52BA7"/>
    <w:rsid w:val="00E52D99"/>
    <w:rsid w:val="00E52F41"/>
    <w:rsid w:val="00E54252"/>
    <w:rsid w:val="00E56AFB"/>
    <w:rsid w:val="00E6166D"/>
    <w:rsid w:val="00E62DD3"/>
    <w:rsid w:val="00E6310F"/>
    <w:rsid w:val="00E633F9"/>
    <w:rsid w:val="00E634A6"/>
    <w:rsid w:val="00E642D0"/>
    <w:rsid w:val="00E64BD0"/>
    <w:rsid w:val="00E65C82"/>
    <w:rsid w:val="00E6686F"/>
    <w:rsid w:val="00E66C9F"/>
    <w:rsid w:val="00E67758"/>
    <w:rsid w:val="00E70A13"/>
    <w:rsid w:val="00E70E9B"/>
    <w:rsid w:val="00E73B36"/>
    <w:rsid w:val="00E7447C"/>
    <w:rsid w:val="00E75041"/>
    <w:rsid w:val="00E75C5A"/>
    <w:rsid w:val="00E75D15"/>
    <w:rsid w:val="00E76E11"/>
    <w:rsid w:val="00E77591"/>
    <w:rsid w:val="00E77A44"/>
    <w:rsid w:val="00E8276D"/>
    <w:rsid w:val="00E90A09"/>
    <w:rsid w:val="00E91C48"/>
    <w:rsid w:val="00E93097"/>
    <w:rsid w:val="00E93866"/>
    <w:rsid w:val="00E93C4F"/>
    <w:rsid w:val="00E96227"/>
    <w:rsid w:val="00E97E27"/>
    <w:rsid w:val="00EA034D"/>
    <w:rsid w:val="00EA18AA"/>
    <w:rsid w:val="00EA1F5C"/>
    <w:rsid w:val="00EA255C"/>
    <w:rsid w:val="00EA2713"/>
    <w:rsid w:val="00EA2F5D"/>
    <w:rsid w:val="00EA38D2"/>
    <w:rsid w:val="00EA3B9D"/>
    <w:rsid w:val="00EA3FA5"/>
    <w:rsid w:val="00EA417A"/>
    <w:rsid w:val="00EA5ED3"/>
    <w:rsid w:val="00EA6144"/>
    <w:rsid w:val="00EB075B"/>
    <w:rsid w:val="00EB07A3"/>
    <w:rsid w:val="00EB1F10"/>
    <w:rsid w:val="00EB23BA"/>
    <w:rsid w:val="00EB24A5"/>
    <w:rsid w:val="00EB2520"/>
    <w:rsid w:val="00EB51C4"/>
    <w:rsid w:val="00EB6046"/>
    <w:rsid w:val="00EB7621"/>
    <w:rsid w:val="00EB7D65"/>
    <w:rsid w:val="00EC235B"/>
    <w:rsid w:val="00EC47FA"/>
    <w:rsid w:val="00EC4ECF"/>
    <w:rsid w:val="00EC6375"/>
    <w:rsid w:val="00EC6FA2"/>
    <w:rsid w:val="00EC6FBF"/>
    <w:rsid w:val="00ED0946"/>
    <w:rsid w:val="00ED0BEB"/>
    <w:rsid w:val="00ED0C73"/>
    <w:rsid w:val="00ED148C"/>
    <w:rsid w:val="00ED16F8"/>
    <w:rsid w:val="00ED4EBF"/>
    <w:rsid w:val="00ED541D"/>
    <w:rsid w:val="00ED544C"/>
    <w:rsid w:val="00EE01D8"/>
    <w:rsid w:val="00EE0C3C"/>
    <w:rsid w:val="00EE14A9"/>
    <w:rsid w:val="00EE25D2"/>
    <w:rsid w:val="00EE2C51"/>
    <w:rsid w:val="00EE36A2"/>
    <w:rsid w:val="00EE3976"/>
    <w:rsid w:val="00EE4178"/>
    <w:rsid w:val="00EE793A"/>
    <w:rsid w:val="00EF0A62"/>
    <w:rsid w:val="00EF2B9B"/>
    <w:rsid w:val="00EF5A53"/>
    <w:rsid w:val="00EF63C2"/>
    <w:rsid w:val="00EF7A16"/>
    <w:rsid w:val="00EF7AA8"/>
    <w:rsid w:val="00F021CD"/>
    <w:rsid w:val="00F0401F"/>
    <w:rsid w:val="00F04DC3"/>
    <w:rsid w:val="00F05034"/>
    <w:rsid w:val="00F0597E"/>
    <w:rsid w:val="00F07E60"/>
    <w:rsid w:val="00F10F17"/>
    <w:rsid w:val="00F10F7E"/>
    <w:rsid w:val="00F1257A"/>
    <w:rsid w:val="00F14567"/>
    <w:rsid w:val="00F158D1"/>
    <w:rsid w:val="00F168A1"/>
    <w:rsid w:val="00F173E9"/>
    <w:rsid w:val="00F20E1C"/>
    <w:rsid w:val="00F21213"/>
    <w:rsid w:val="00F21EB1"/>
    <w:rsid w:val="00F23508"/>
    <w:rsid w:val="00F23A73"/>
    <w:rsid w:val="00F23B89"/>
    <w:rsid w:val="00F25A4C"/>
    <w:rsid w:val="00F268EA"/>
    <w:rsid w:val="00F26904"/>
    <w:rsid w:val="00F26D6A"/>
    <w:rsid w:val="00F27848"/>
    <w:rsid w:val="00F27996"/>
    <w:rsid w:val="00F305E5"/>
    <w:rsid w:val="00F3139F"/>
    <w:rsid w:val="00F33D72"/>
    <w:rsid w:val="00F36C61"/>
    <w:rsid w:val="00F3757E"/>
    <w:rsid w:val="00F413DA"/>
    <w:rsid w:val="00F43425"/>
    <w:rsid w:val="00F44A0C"/>
    <w:rsid w:val="00F45162"/>
    <w:rsid w:val="00F45A0C"/>
    <w:rsid w:val="00F460D0"/>
    <w:rsid w:val="00F47ED6"/>
    <w:rsid w:val="00F54F9D"/>
    <w:rsid w:val="00F5565D"/>
    <w:rsid w:val="00F56505"/>
    <w:rsid w:val="00F60177"/>
    <w:rsid w:val="00F60192"/>
    <w:rsid w:val="00F622E6"/>
    <w:rsid w:val="00F62C21"/>
    <w:rsid w:val="00F64E8E"/>
    <w:rsid w:val="00F712D6"/>
    <w:rsid w:val="00F72665"/>
    <w:rsid w:val="00F7759D"/>
    <w:rsid w:val="00F82951"/>
    <w:rsid w:val="00F82C1F"/>
    <w:rsid w:val="00F91B4B"/>
    <w:rsid w:val="00F93C0D"/>
    <w:rsid w:val="00F93E06"/>
    <w:rsid w:val="00F9498B"/>
    <w:rsid w:val="00F96AE7"/>
    <w:rsid w:val="00F97CB5"/>
    <w:rsid w:val="00FA0D1F"/>
    <w:rsid w:val="00FA1287"/>
    <w:rsid w:val="00FA2F11"/>
    <w:rsid w:val="00FA3E5A"/>
    <w:rsid w:val="00FA48A9"/>
    <w:rsid w:val="00FA4B91"/>
    <w:rsid w:val="00FA4FFA"/>
    <w:rsid w:val="00FA714C"/>
    <w:rsid w:val="00FB10C5"/>
    <w:rsid w:val="00FB12E6"/>
    <w:rsid w:val="00FB1E6E"/>
    <w:rsid w:val="00FB21BF"/>
    <w:rsid w:val="00FB2998"/>
    <w:rsid w:val="00FB44BF"/>
    <w:rsid w:val="00FB4B86"/>
    <w:rsid w:val="00FB5116"/>
    <w:rsid w:val="00FC044A"/>
    <w:rsid w:val="00FC0BC1"/>
    <w:rsid w:val="00FC17A8"/>
    <w:rsid w:val="00FC2CD2"/>
    <w:rsid w:val="00FC391A"/>
    <w:rsid w:val="00FC49D5"/>
    <w:rsid w:val="00FC4DB8"/>
    <w:rsid w:val="00FC7077"/>
    <w:rsid w:val="00FD1003"/>
    <w:rsid w:val="00FD1DD1"/>
    <w:rsid w:val="00FD27A0"/>
    <w:rsid w:val="00FD2CB1"/>
    <w:rsid w:val="00FD595D"/>
    <w:rsid w:val="00FD5C4A"/>
    <w:rsid w:val="00FE03E1"/>
    <w:rsid w:val="00FE062E"/>
    <w:rsid w:val="00FE2364"/>
    <w:rsid w:val="00FE2571"/>
    <w:rsid w:val="00FE311C"/>
    <w:rsid w:val="00FE6FB0"/>
    <w:rsid w:val="00FE716C"/>
    <w:rsid w:val="00FF11CE"/>
    <w:rsid w:val="00FF12C5"/>
    <w:rsid w:val="00FF252D"/>
    <w:rsid w:val="00FF2DD7"/>
    <w:rsid w:val="00FF5397"/>
    <w:rsid w:val="00FF66F5"/>
    <w:rsid w:val="00FF6B80"/>
    <w:rsid w:val="00FF7093"/>
    <w:rsid w:val="00FF7842"/>
    <w:rsid w:val="00FF7973"/>
    <w:rsid w:val="00FF7E8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uiPriority="20" w:qFormat="1"/>
    <w:lsdException w:name="Normal (Web)" w:uiPriority="99"/>
    <w:lsdException w:name="HTML Cite" w:uiPriority="99"/>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5ED3"/>
    <w:rPr>
      <w:rFonts w:ascii="Arial" w:hAnsi="Arial" w:cs="Arial"/>
      <w:sz w:val="24"/>
      <w:szCs w:val="24"/>
    </w:rPr>
  </w:style>
  <w:style w:type="paragraph" w:styleId="Ttulo1">
    <w:name w:val="heading 1"/>
    <w:basedOn w:val="Normal"/>
    <w:next w:val="Normal"/>
    <w:link w:val="Ttulo1Car"/>
    <w:qFormat/>
    <w:locked/>
    <w:rsid w:val="00284DF2"/>
    <w:pPr>
      <w:keepNext/>
      <w:spacing w:before="240" w:after="60"/>
      <w:outlineLvl w:val="0"/>
    </w:pPr>
    <w:rPr>
      <w:b/>
      <w:bCs/>
      <w:kern w:val="32"/>
      <w:sz w:val="32"/>
      <w:szCs w:val="32"/>
    </w:rPr>
  </w:style>
  <w:style w:type="paragraph" w:styleId="Ttulo2">
    <w:name w:val="heading 2"/>
    <w:basedOn w:val="Normal"/>
    <w:next w:val="Normal"/>
    <w:link w:val="Ttulo2Car"/>
    <w:qFormat/>
    <w:locked/>
    <w:rsid w:val="00BF704E"/>
    <w:pPr>
      <w:keepNext/>
      <w:spacing w:before="240" w:after="60"/>
      <w:outlineLvl w:val="1"/>
    </w:pPr>
    <w:rPr>
      <w:b/>
      <w:bCs/>
      <w:i/>
      <w:iCs/>
      <w:sz w:val="28"/>
      <w:szCs w:val="28"/>
    </w:rPr>
  </w:style>
  <w:style w:type="paragraph" w:styleId="Ttulo3">
    <w:name w:val="heading 3"/>
    <w:basedOn w:val="Normal"/>
    <w:next w:val="Normal"/>
    <w:qFormat/>
    <w:locked/>
    <w:rsid w:val="000E6732"/>
    <w:pPr>
      <w:keepNext/>
      <w:spacing w:before="240" w:after="60"/>
      <w:outlineLvl w:val="2"/>
    </w:pPr>
    <w:rPr>
      <w:b/>
      <w:bCs/>
      <w:sz w:val="26"/>
      <w:szCs w:val="26"/>
    </w:rPr>
  </w:style>
  <w:style w:type="paragraph" w:styleId="Ttulo4">
    <w:name w:val="heading 4"/>
    <w:basedOn w:val="Normal"/>
    <w:next w:val="Normal"/>
    <w:link w:val="Ttulo4Car"/>
    <w:semiHidden/>
    <w:unhideWhenUsed/>
    <w:qFormat/>
    <w:locked/>
    <w:rsid w:val="00101082"/>
    <w:pPr>
      <w:keepNext/>
      <w:spacing w:before="240" w:after="60"/>
      <w:outlineLvl w:val="3"/>
    </w:pPr>
    <w:rPr>
      <w:rFonts w:ascii="Calibri" w:hAnsi="Calibri" w:cs="Times New Roman"/>
      <w:b/>
      <w:bCs/>
      <w:sz w:val="28"/>
      <w:szCs w:val="28"/>
    </w:rPr>
  </w:style>
  <w:style w:type="paragraph" w:styleId="Ttulo5">
    <w:name w:val="heading 5"/>
    <w:basedOn w:val="Normal"/>
    <w:link w:val="Ttulo5Car"/>
    <w:qFormat/>
    <w:locked/>
    <w:rsid w:val="002C6D05"/>
    <w:pPr>
      <w:spacing w:before="100" w:beforeAutospacing="1" w:after="100" w:afterAutospacing="1"/>
      <w:outlineLvl w:val="4"/>
    </w:pPr>
    <w:rPr>
      <w:rFonts w:ascii="Calibri" w:hAnsi="Calibri" w:cs="Times New Roman"/>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link w:val="Ttulo5"/>
    <w:semiHidden/>
    <w:locked/>
    <w:rsid w:val="009356AB"/>
    <w:rPr>
      <w:rFonts w:ascii="Calibri" w:hAnsi="Calibri" w:cs="Times New Roman"/>
      <w:b/>
      <w:bCs/>
      <w:i/>
      <w:iCs/>
      <w:sz w:val="26"/>
      <w:szCs w:val="26"/>
    </w:rPr>
  </w:style>
  <w:style w:type="table" w:styleId="Tablaconcuadrcula">
    <w:name w:val="Table Grid"/>
    <w:basedOn w:val="Tablanormal"/>
    <w:uiPriority w:val="59"/>
    <w:rsid w:val="00CB32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rsid w:val="00101E6F"/>
    <w:pPr>
      <w:tabs>
        <w:tab w:val="center" w:pos="4252"/>
        <w:tab w:val="right" w:pos="8504"/>
      </w:tabs>
    </w:pPr>
    <w:rPr>
      <w:rFonts w:cs="Times New Roman"/>
    </w:rPr>
  </w:style>
  <w:style w:type="character" w:customStyle="1" w:styleId="PiedepginaCar">
    <w:name w:val="Pie de página Car"/>
    <w:link w:val="Piedepgina"/>
    <w:semiHidden/>
    <w:locked/>
    <w:rsid w:val="00DC1FBB"/>
    <w:rPr>
      <w:rFonts w:ascii="Arial" w:hAnsi="Arial" w:cs="Arial"/>
      <w:sz w:val="24"/>
      <w:szCs w:val="24"/>
    </w:rPr>
  </w:style>
  <w:style w:type="character" w:styleId="Nmerodepgina">
    <w:name w:val="page number"/>
    <w:rsid w:val="00101E6F"/>
    <w:rPr>
      <w:rFonts w:cs="Times New Roman"/>
    </w:rPr>
  </w:style>
  <w:style w:type="paragraph" w:styleId="Encabezado">
    <w:name w:val="header"/>
    <w:basedOn w:val="Normal"/>
    <w:link w:val="EncabezadoCar"/>
    <w:rsid w:val="00101E6F"/>
    <w:pPr>
      <w:tabs>
        <w:tab w:val="center" w:pos="4252"/>
        <w:tab w:val="right" w:pos="8504"/>
      </w:tabs>
    </w:pPr>
    <w:rPr>
      <w:rFonts w:cs="Times New Roman"/>
    </w:rPr>
  </w:style>
  <w:style w:type="character" w:customStyle="1" w:styleId="EncabezadoCar">
    <w:name w:val="Encabezado Car"/>
    <w:link w:val="Encabezado"/>
    <w:semiHidden/>
    <w:locked/>
    <w:rsid w:val="00DC1FBB"/>
    <w:rPr>
      <w:rFonts w:ascii="Arial" w:hAnsi="Arial" w:cs="Arial"/>
      <w:sz w:val="24"/>
      <w:szCs w:val="24"/>
    </w:rPr>
  </w:style>
  <w:style w:type="character" w:styleId="Textoennegrita">
    <w:name w:val="Strong"/>
    <w:uiPriority w:val="22"/>
    <w:qFormat/>
    <w:rsid w:val="00CC71B9"/>
    <w:rPr>
      <w:rFonts w:cs="Times New Roman"/>
      <w:b/>
      <w:bCs/>
    </w:rPr>
  </w:style>
  <w:style w:type="character" w:styleId="Hipervnculo">
    <w:name w:val="Hyperlink"/>
    <w:rsid w:val="007F2DFD"/>
    <w:rPr>
      <w:rFonts w:cs="Times New Roman"/>
      <w:color w:val="0000FF"/>
      <w:u w:val="single"/>
    </w:rPr>
  </w:style>
  <w:style w:type="paragraph" w:customStyle="1" w:styleId="Default">
    <w:name w:val="Default"/>
    <w:rsid w:val="00790717"/>
    <w:pPr>
      <w:autoSpaceDE w:val="0"/>
      <w:autoSpaceDN w:val="0"/>
      <w:adjustRightInd w:val="0"/>
    </w:pPr>
    <w:rPr>
      <w:rFonts w:ascii="Arial" w:hAnsi="Arial" w:cs="Arial"/>
      <w:color w:val="000000"/>
      <w:sz w:val="24"/>
      <w:szCs w:val="24"/>
    </w:rPr>
  </w:style>
  <w:style w:type="paragraph" w:customStyle="1" w:styleId="Pa8">
    <w:name w:val="Pa8"/>
    <w:basedOn w:val="Default"/>
    <w:next w:val="Default"/>
    <w:uiPriority w:val="99"/>
    <w:rsid w:val="002B22E5"/>
    <w:pPr>
      <w:spacing w:line="201" w:lineRule="atLeast"/>
    </w:pPr>
    <w:rPr>
      <w:color w:val="auto"/>
    </w:rPr>
  </w:style>
  <w:style w:type="paragraph" w:customStyle="1" w:styleId="Pa7">
    <w:name w:val="Pa7"/>
    <w:basedOn w:val="Normal"/>
    <w:next w:val="Normal"/>
    <w:uiPriority w:val="99"/>
    <w:rsid w:val="000358E1"/>
    <w:pPr>
      <w:autoSpaceDE w:val="0"/>
      <w:autoSpaceDN w:val="0"/>
      <w:adjustRightInd w:val="0"/>
      <w:spacing w:line="201" w:lineRule="atLeast"/>
    </w:pPr>
  </w:style>
  <w:style w:type="paragraph" w:customStyle="1" w:styleId="Pa6">
    <w:name w:val="Pa6"/>
    <w:basedOn w:val="Normal"/>
    <w:next w:val="Normal"/>
    <w:uiPriority w:val="99"/>
    <w:rsid w:val="000358E1"/>
    <w:pPr>
      <w:autoSpaceDE w:val="0"/>
      <w:autoSpaceDN w:val="0"/>
      <w:adjustRightInd w:val="0"/>
      <w:spacing w:line="201" w:lineRule="atLeast"/>
    </w:pPr>
  </w:style>
  <w:style w:type="paragraph" w:customStyle="1" w:styleId="Pa9">
    <w:name w:val="Pa9"/>
    <w:basedOn w:val="Normal"/>
    <w:next w:val="Normal"/>
    <w:uiPriority w:val="99"/>
    <w:rsid w:val="008C2B79"/>
    <w:pPr>
      <w:autoSpaceDE w:val="0"/>
      <w:autoSpaceDN w:val="0"/>
      <w:adjustRightInd w:val="0"/>
      <w:spacing w:line="201" w:lineRule="atLeast"/>
    </w:pPr>
  </w:style>
  <w:style w:type="paragraph" w:customStyle="1" w:styleId="Pa13">
    <w:name w:val="Pa13"/>
    <w:basedOn w:val="Default"/>
    <w:next w:val="Default"/>
    <w:uiPriority w:val="99"/>
    <w:rsid w:val="008C2B79"/>
    <w:pPr>
      <w:spacing w:line="201" w:lineRule="atLeast"/>
    </w:pPr>
    <w:rPr>
      <w:color w:val="auto"/>
    </w:rPr>
  </w:style>
  <w:style w:type="paragraph" w:styleId="Prrafodelista">
    <w:name w:val="List Paragraph"/>
    <w:basedOn w:val="Normal"/>
    <w:uiPriority w:val="34"/>
    <w:qFormat/>
    <w:rsid w:val="008A39CB"/>
    <w:pPr>
      <w:spacing w:before="100" w:beforeAutospacing="1" w:after="100" w:afterAutospacing="1"/>
    </w:pPr>
  </w:style>
  <w:style w:type="paragraph" w:customStyle="1" w:styleId="parrafo1">
    <w:name w:val="parrafo1"/>
    <w:basedOn w:val="Normal"/>
    <w:rsid w:val="0053536A"/>
    <w:pPr>
      <w:spacing w:before="180" w:after="180"/>
      <w:ind w:firstLine="360"/>
      <w:jc w:val="both"/>
    </w:pPr>
  </w:style>
  <w:style w:type="paragraph" w:customStyle="1" w:styleId="centroredonda1">
    <w:name w:val="centro_redonda1"/>
    <w:basedOn w:val="Normal"/>
    <w:rsid w:val="0053536A"/>
    <w:pPr>
      <w:spacing w:before="300" w:after="240"/>
      <w:jc w:val="center"/>
    </w:pPr>
  </w:style>
  <w:style w:type="paragraph" w:customStyle="1" w:styleId="sangrado21">
    <w:name w:val="sangrado_21"/>
    <w:basedOn w:val="Normal"/>
    <w:rsid w:val="0053536A"/>
    <w:pPr>
      <w:spacing w:before="360" w:after="180"/>
      <w:ind w:left="960" w:firstLine="360"/>
      <w:jc w:val="both"/>
    </w:pPr>
  </w:style>
  <w:style w:type="paragraph" w:customStyle="1" w:styleId="cabezatabla1">
    <w:name w:val="cabeza_tabla1"/>
    <w:basedOn w:val="Normal"/>
    <w:rsid w:val="0053536A"/>
    <w:pPr>
      <w:jc w:val="center"/>
    </w:pPr>
    <w:rPr>
      <w:b/>
      <w:bCs/>
    </w:rPr>
  </w:style>
  <w:style w:type="paragraph" w:customStyle="1" w:styleId="cuerpotablacentro1">
    <w:name w:val="cuerpo_tabla_centro1"/>
    <w:basedOn w:val="Normal"/>
    <w:rsid w:val="0053536A"/>
    <w:pPr>
      <w:jc w:val="center"/>
    </w:pPr>
    <w:rPr>
      <w:sz w:val="22"/>
      <w:szCs w:val="22"/>
    </w:rPr>
  </w:style>
  <w:style w:type="paragraph" w:customStyle="1" w:styleId="Pa11">
    <w:name w:val="Pa11"/>
    <w:basedOn w:val="Default"/>
    <w:next w:val="Default"/>
    <w:uiPriority w:val="99"/>
    <w:rsid w:val="00222238"/>
    <w:pPr>
      <w:spacing w:line="201" w:lineRule="atLeast"/>
    </w:pPr>
    <w:rPr>
      <w:color w:val="auto"/>
    </w:rPr>
  </w:style>
  <w:style w:type="paragraph" w:customStyle="1" w:styleId="Pa12">
    <w:name w:val="Pa12"/>
    <w:basedOn w:val="Default"/>
    <w:next w:val="Default"/>
    <w:uiPriority w:val="99"/>
    <w:rsid w:val="00222238"/>
    <w:pPr>
      <w:spacing w:line="201" w:lineRule="atLeast"/>
    </w:pPr>
    <w:rPr>
      <w:color w:val="auto"/>
    </w:rPr>
  </w:style>
  <w:style w:type="paragraph" w:customStyle="1" w:styleId="Pa15">
    <w:name w:val="Pa15"/>
    <w:basedOn w:val="Default"/>
    <w:next w:val="Default"/>
    <w:uiPriority w:val="99"/>
    <w:rsid w:val="00222238"/>
    <w:pPr>
      <w:spacing w:line="201" w:lineRule="atLeast"/>
    </w:pPr>
    <w:rPr>
      <w:color w:val="auto"/>
    </w:rPr>
  </w:style>
  <w:style w:type="paragraph" w:customStyle="1" w:styleId="articulo1">
    <w:name w:val="articulo1"/>
    <w:basedOn w:val="Normal"/>
    <w:rsid w:val="00C071E2"/>
    <w:pPr>
      <w:spacing w:before="360" w:after="180"/>
      <w:jc w:val="both"/>
    </w:pPr>
    <w:rPr>
      <w:rFonts w:ascii="Times New Roman" w:hAnsi="Times New Roman" w:cs="Times New Roman"/>
      <w:b/>
      <w:bCs/>
    </w:rPr>
  </w:style>
  <w:style w:type="paragraph" w:customStyle="1" w:styleId="parrafo21">
    <w:name w:val="parrafo_21"/>
    <w:basedOn w:val="Normal"/>
    <w:rsid w:val="00C071E2"/>
    <w:pPr>
      <w:spacing w:before="360" w:after="180"/>
      <w:ind w:firstLine="360"/>
      <w:jc w:val="both"/>
    </w:pPr>
    <w:rPr>
      <w:rFonts w:ascii="Times New Roman" w:hAnsi="Times New Roman" w:cs="Times New Roman"/>
    </w:rPr>
  </w:style>
  <w:style w:type="character" w:customStyle="1" w:styleId="Enrique">
    <w:name w:val="Enrique"/>
    <w:semiHidden/>
    <w:rsid w:val="00042823"/>
    <w:rPr>
      <w:rFonts w:ascii="Arial" w:hAnsi="Arial"/>
      <w:color w:val="000080"/>
      <w:sz w:val="20"/>
    </w:rPr>
  </w:style>
  <w:style w:type="paragraph" w:customStyle="1" w:styleId="justificado">
    <w:name w:val="justificado"/>
    <w:basedOn w:val="Normal"/>
    <w:rsid w:val="002C6D05"/>
    <w:pPr>
      <w:spacing w:before="100" w:beforeAutospacing="1" w:after="100" w:afterAutospacing="1"/>
      <w:jc w:val="both"/>
    </w:pPr>
    <w:rPr>
      <w:rFonts w:ascii="Times New Roman" w:hAnsi="Times New Roman" w:cs="Times New Roman"/>
    </w:rPr>
  </w:style>
  <w:style w:type="paragraph" w:customStyle="1" w:styleId="contenidoantetitulo">
    <w:name w:val="contenidoantetitulo"/>
    <w:basedOn w:val="Normal"/>
    <w:rsid w:val="002C6D05"/>
    <w:rPr>
      <w:rFonts w:ascii="Times New Roman" w:hAnsi="Times New Roman" w:cs="Times New Roman"/>
      <w:i/>
      <w:iCs/>
      <w:color w:val="387AB0"/>
    </w:rPr>
  </w:style>
  <w:style w:type="paragraph" w:customStyle="1" w:styleId="sangrado1">
    <w:name w:val="sangrado1"/>
    <w:basedOn w:val="Normal"/>
    <w:rsid w:val="00E70E9B"/>
    <w:pPr>
      <w:spacing w:before="180" w:after="180"/>
      <w:ind w:left="960" w:firstLine="360"/>
      <w:jc w:val="both"/>
    </w:pPr>
    <w:rPr>
      <w:rFonts w:ascii="Times New Roman" w:hAnsi="Times New Roman" w:cs="Times New Roman"/>
    </w:rPr>
  </w:style>
  <w:style w:type="paragraph" w:customStyle="1" w:styleId="sangradoarticulo1">
    <w:name w:val="sangrado_articulo1"/>
    <w:basedOn w:val="Normal"/>
    <w:rsid w:val="00E70E9B"/>
    <w:pPr>
      <w:spacing w:before="360" w:after="180"/>
      <w:ind w:left="960"/>
      <w:jc w:val="both"/>
    </w:pPr>
    <w:rPr>
      <w:rFonts w:ascii="Times New Roman" w:hAnsi="Times New Roman" w:cs="Times New Roman"/>
      <w:b/>
      <w:bCs/>
    </w:rPr>
  </w:style>
  <w:style w:type="character" w:styleId="nfasis">
    <w:name w:val="Emphasis"/>
    <w:uiPriority w:val="20"/>
    <w:qFormat/>
    <w:locked/>
    <w:rsid w:val="00CF0203"/>
    <w:rPr>
      <w:i/>
      <w:iCs/>
    </w:rPr>
  </w:style>
  <w:style w:type="paragraph" w:customStyle="1" w:styleId="a">
    <w:name w:val="a"/>
    <w:basedOn w:val="Normal"/>
    <w:rsid w:val="00CF0203"/>
    <w:pPr>
      <w:spacing w:before="100" w:beforeAutospacing="1" w:after="100" w:afterAutospacing="1"/>
    </w:pPr>
    <w:rPr>
      <w:rFonts w:ascii="Times New Roman" w:hAnsi="Times New Roman" w:cs="Times New Roman"/>
    </w:rPr>
  </w:style>
  <w:style w:type="paragraph" w:styleId="NormalWeb">
    <w:name w:val="Normal (Web)"/>
    <w:basedOn w:val="Normal"/>
    <w:uiPriority w:val="99"/>
    <w:rsid w:val="00CF0203"/>
    <w:pPr>
      <w:spacing w:before="100" w:beforeAutospacing="1" w:after="100" w:afterAutospacing="1"/>
    </w:pPr>
    <w:rPr>
      <w:rFonts w:ascii="Times New Roman" w:hAnsi="Times New Roman" w:cs="Times New Roman"/>
    </w:rPr>
  </w:style>
  <w:style w:type="paragraph" w:styleId="Textonotapie">
    <w:name w:val="footnote text"/>
    <w:basedOn w:val="Normal"/>
    <w:link w:val="TextonotapieCar"/>
    <w:semiHidden/>
    <w:rsid w:val="00B26787"/>
    <w:pPr>
      <w:ind w:left="714" w:hanging="357"/>
      <w:jc w:val="both"/>
    </w:pPr>
    <w:rPr>
      <w:rFonts w:ascii="Cambria" w:hAnsi="Cambria" w:cs="Times New Roman"/>
      <w:sz w:val="20"/>
      <w:szCs w:val="20"/>
      <w:lang w:eastAsia="en-US"/>
    </w:rPr>
  </w:style>
  <w:style w:type="character" w:customStyle="1" w:styleId="TextonotapieCar">
    <w:name w:val="Texto nota pie Car"/>
    <w:link w:val="Textonotapie"/>
    <w:semiHidden/>
    <w:locked/>
    <w:rsid w:val="00B26787"/>
    <w:rPr>
      <w:rFonts w:ascii="Cambria" w:hAnsi="Cambria"/>
      <w:lang w:val="es-ES" w:eastAsia="en-US" w:bidi="ar-SA"/>
    </w:rPr>
  </w:style>
  <w:style w:type="character" w:styleId="Refdenotaalpie">
    <w:name w:val="footnote reference"/>
    <w:semiHidden/>
    <w:rsid w:val="00B26787"/>
    <w:rPr>
      <w:rFonts w:cs="Times New Roman"/>
      <w:vertAlign w:val="superscript"/>
    </w:rPr>
  </w:style>
  <w:style w:type="paragraph" w:customStyle="1" w:styleId="centrocursiva1">
    <w:name w:val="centro_cursiva1"/>
    <w:basedOn w:val="Normal"/>
    <w:rsid w:val="006A18D5"/>
    <w:pPr>
      <w:spacing w:before="300" w:after="240"/>
      <w:jc w:val="center"/>
    </w:pPr>
    <w:rPr>
      <w:rFonts w:ascii="Times New Roman" w:hAnsi="Times New Roman" w:cs="Times New Roman"/>
      <w:i/>
      <w:iCs/>
    </w:rPr>
  </w:style>
  <w:style w:type="paragraph" w:customStyle="1" w:styleId="citaconpleca1">
    <w:name w:val="cita_con_pleca1"/>
    <w:basedOn w:val="Normal"/>
    <w:rsid w:val="006A18D5"/>
    <w:pPr>
      <w:pBdr>
        <w:top w:val="dotted" w:sz="6" w:space="3" w:color="BBBBBB"/>
      </w:pBdr>
      <w:jc w:val="both"/>
    </w:pPr>
    <w:rPr>
      <w:rFonts w:ascii="Times New Roman" w:hAnsi="Times New Roman" w:cs="Times New Roman"/>
      <w:sz w:val="20"/>
      <w:szCs w:val="20"/>
    </w:rPr>
  </w:style>
  <w:style w:type="paragraph" w:customStyle="1" w:styleId="cuerpotablaizq1">
    <w:name w:val="cuerpo_tabla_izq1"/>
    <w:basedOn w:val="Normal"/>
    <w:rsid w:val="006A18D5"/>
    <w:rPr>
      <w:rFonts w:ascii="Times New Roman" w:hAnsi="Times New Roman" w:cs="Times New Roman"/>
      <w:sz w:val="22"/>
      <w:szCs w:val="22"/>
    </w:rPr>
  </w:style>
  <w:style w:type="paragraph" w:customStyle="1" w:styleId="cita1">
    <w:name w:val="cita1"/>
    <w:basedOn w:val="Normal"/>
    <w:rsid w:val="006A18D5"/>
    <w:pPr>
      <w:spacing w:before="60"/>
      <w:jc w:val="both"/>
    </w:pPr>
    <w:rPr>
      <w:rFonts w:ascii="Times New Roman" w:hAnsi="Times New Roman" w:cs="Times New Roman"/>
      <w:color w:val="333333"/>
      <w:sz w:val="20"/>
      <w:szCs w:val="20"/>
    </w:rPr>
  </w:style>
  <w:style w:type="paragraph" w:customStyle="1" w:styleId="etiqdoc">
    <w:name w:val="etiqdoc"/>
    <w:basedOn w:val="Normal"/>
    <w:rsid w:val="000E6732"/>
    <w:pPr>
      <w:spacing w:before="48" w:after="48"/>
      <w:ind w:left="48" w:right="48"/>
      <w:jc w:val="right"/>
    </w:pPr>
    <w:rPr>
      <w:rFonts w:ascii="Times New Roman" w:hAnsi="Times New Roman" w:cs="Times New Roman"/>
      <w:b/>
      <w:bCs/>
      <w:color w:val="123A63"/>
    </w:rPr>
  </w:style>
  <w:style w:type="paragraph" w:customStyle="1" w:styleId="valdoc">
    <w:name w:val="valdoc"/>
    <w:basedOn w:val="Normal"/>
    <w:rsid w:val="000E6732"/>
    <w:pPr>
      <w:spacing w:before="48" w:after="48"/>
      <w:ind w:left="48" w:right="48"/>
    </w:pPr>
    <w:rPr>
      <w:rFonts w:ascii="Times New Roman" w:hAnsi="Times New Roman" w:cs="Times New Roman"/>
    </w:rPr>
  </w:style>
  <w:style w:type="paragraph" w:customStyle="1" w:styleId="centronegrita1">
    <w:name w:val="centro_negrita1"/>
    <w:basedOn w:val="Normal"/>
    <w:rsid w:val="008A52FF"/>
    <w:pPr>
      <w:spacing w:before="300" w:after="240"/>
      <w:jc w:val="center"/>
    </w:pPr>
    <w:rPr>
      <w:rFonts w:ascii="Times New Roman" w:hAnsi="Times New Roman" w:cs="Times New Roman"/>
      <w:b/>
      <w:bCs/>
    </w:rPr>
  </w:style>
  <w:style w:type="paragraph" w:customStyle="1" w:styleId="anexonum1">
    <w:name w:val="anexo_num1"/>
    <w:basedOn w:val="Normal"/>
    <w:rsid w:val="00A452F3"/>
    <w:pPr>
      <w:spacing w:before="720"/>
      <w:ind w:left="960" w:right="960"/>
      <w:jc w:val="center"/>
    </w:pPr>
    <w:rPr>
      <w:rFonts w:ascii="Times New Roman" w:hAnsi="Times New Roman" w:cs="Times New Roman"/>
      <w:b/>
      <w:bCs/>
    </w:rPr>
  </w:style>
  <w:style w:type="paragraph" w:customStyle="1" w:styleId="anexotit1">
    <w:name w:val="anexo_tit1"/>
    <w:basedOn w:val="Normal"/>
    <w:rsid w:val="00A452F3"/>
    <w:pPr>
      <w:spacing w:before="180" w:after="360"/>
      <w:ind w:left="960" w:right="960"/>
      <w:jc w:val="center"/>
    </w:pPr>
    <w:rPr>
      <w:rFonts w:ascii="Times New Roman" w:hAnsi="Times New Roman" w:cs="Times New Roman"/>
      <w:b/>
      <w:bCs/>
    </w:rPr>
  </w:style>
  <w:style w:type="paragraph" w:customStyle="1" w:styleId="avisoverimagen1">
    <w:name w:val="avisoverimagen1"/>
    <w:basedOn w:val="Normal"/>
    <w:rsid w:val="00A452F3"/>
    <w:pPr>
      <w:pBdr>
        <w:top w:val="single" w:sz="6" w:space="12" w:color="AAAAAA"/>
        <w:left w:val="single" w:sz="6" w:space="31" w:color="AAAAAA"/>
        <w:bottom w:val="single" w:sz="6" w:space="12" w:color="AAAAAA"/>
        <w:right w:val="single" w:sz="6" w:space="24" w:color="AAAAAA"/>
      </w:pBdr>
      <w:shd w:val="clear" w:color="auto" w:fill="F8F8F8"/>
      <w:spacing w:before="192" w:after="192"/>
      <w:ind w:left="1560" w:right="1560"/>
    </w:pPr>
    <w:rPr>
      <w:rFonts w:ascii="Times New Roman" w:hAnsi="Times New Roman" w:cs="Times New Roman"/>
      <w:b/>
      <w:bCs/>
      <w:i/>
      <w:iCs/>
      <w:color w:val="333333"/>
      <w:sz w:val="22"/>
      <w:szCs w:val="22"/>
    </w:rPr>
  </w:style>
  <w:style w:type="paragraph" w:customStyle="1" w:styleId="linksubir">
    <w:name w:val="linksubir"/>
    <w:basedOn w:val="Normal"/>
    <w:rsid w:val="00D27DE0"/>
    <w:pPr>
      <w:spacing w:before="100" w:beforeAutospacing="1" w:after="100" w:afterAutospacing="1"/>
    </w:pPr>
    <w:rPr>
      <w:rFonts w:ascii="Times New Roman" w:hAnsi="Times New Roman" w:cs="Times New Roman"/>
    </w:rPr>
  </w:style>
  <w:style w:type="paragraph" w:customStyle="1" w:styleId="antetitulo">
    <w:name w:val="antetitulo"/>
    <w:basedOn w:val="Normal"/>
    <w:rsid w:val="00284DF2"/>
    <w:pPr>
      <w:ind w:left="75"/>
    </w:pPr>
    <w:rPr>
      <w:rFonts w:ascii="Times New Roman" w:hAnsi="Times New Roman" w:cs="Times New Roman"/>
      <w:color w:val="600000"/>
      <w:sz w:val="31"/>
      <w:szCs w:val="31"/>
    </w:rPr>
  </w:style>
  <w:style w:type="character" w:customStyle="1" w:styleId="detallenoticia1">
    <w:name w:val="detalle_noticia1"/>
    <w:basedOn w:val="Fuentedeprrafopredeter"/>
    <w:rsid w:val="00284DF2"/>
  </w:style>
  <w:style w:type="character" w:customStyle="1" w:styleId="ata11y">
    <w:name w:val="at_a11y"/>
    <w:basedOn w:val="Fuentedeprrafopredeter"/>
    <w:rsid w:val="00284DF2"/>
  </w:style>
  <w:style w:type="paragraph" w:customStyle="1" w:styleId="xdef">
    <w:name w:val="xdef"/>
    <w:basedOn w:val="Normal"/>
    <w:rsid w:val="00284DF2"/>
    <w:pPr>
      <w:spacing w:before="100" w:beforeAutospacing="1" w:after="100" w:afterAutospacing="1"/>
      <w:ind w:left="75" w:right="75"/>
    </w:pPr>
    <w:rPr>
      <w:rFonts w:ascii="Times New Roman" w:hAnsi="Times New Roman" w:cs="Times New Roman"/>
    </w:rPr>
  </w:style>
  <w:style w:type="paragraph" w:customStyle="1" w:styleId="Pa10">
    <w:name w:val="Pa10"/>
    <w:basedOn w:val="Default"/>
    <w:next w:val="Default"/>
    <w:uiPriority w:val="99"/>
    <w:rsid w:val="003626CE"/>
    <w:pPr>
      <w:spacing w:line="201" w:lineRule="atLeast"/>
    </w:pPr>
    <w:rPr>
      <w:rFonts w:cs="Times New Roman"/>
      <w:color w:val="auto"/>
    </w:rPr>
  </w:style>
  <w:style w:type="paragraph" w:customStyle="1" w:styleId="cuerpotablader1">
    <w:name w:val="cuerpo_tabla_der1"/>
    <w:basedOn w:val="Normal"/>
    <w:rsid w:val="0071136B"/>
    <w:pPr>
      <w:jc w:val="right"/>
    </w:pPr>
    <w:rPr>
      <w:rFonts w:ascii="Times New Roman" w:hAnsi="Times New Roman" w:cs="Times New Roman"/>
      <w:sz w:val="22"/>
      <w:szCs w:val="22"/>
    </w:rPr>
  </w:style>
  <w:style w:type="character" w:customStyle="1" w:styleId="A6">
    <w:name w:val="A6"/>
    <w:rsid w:val="001E550E"/>
    <w:rPr>
      <w:rFonts w:cs="Arial"/>
      <w:color w:val="000000"/>
      <w:sz w:val="11"/>
      <w:szCs w:val="11"/>
    </w:rPr>
  </w:style>
  <w:style w:type="character" w:customStyle="1" w:styleId="A1">
    <w:name w:val="A1"/>
    <w:rsid w:val="001E550E"/>
    <w:rPr>
      <w:rFonts w:cs="Arial"/>
      <w:color w:val="000000"/>
      <w:sz w:val="20"/>
      <w:szCs w:val="20"/>
    </w:rPr>
  </w:style>
  <w:style w:type="paragraph" w:customStyle="1" w:styleId="art">
    <w:name w:val="art"/>
    <w:basedOn w:val="Normal"/>
    <w:rsid w:val="00492FE1"/>
    <w:pPr>
      <w:spacing w:before="100" w:beforeAutospacing="1" w:after="100" w:afterAutospacing="1"/>
      <w:jc w:val="both"/>
    </w:pPr>
    <w:rPr>
      <w:rFonts w:ascii="Georgia" w:hAnsi="Georgia" w:cs="Times New Roman"/>
      <w:b/>
      <w:bCs/>
      <w:i/>
      <w:iCs/>
      <w:color w:val="000000"/>
      <w:sz w:val="22"/>
      <w:szCs w:val="22"/>
    </w:rPr>
  </w:style>
  <w:style w:type="paragraph" w:styleId="Textoindependiente2">
    <w:name w:val="Body Text 2"/>
    <w:basedOn w:val="Normal"/>
    <w:rsid w:val="00492FE1"/>
    <w:pPr>
      <w:jc w:val="center"/>
    </w:pPr>
    <w:rPr>
      <w:b/>
      <w:bCs/>
      <w:color w:val="000000"/>
      <w:szCs w:val="22"/>
      <w:u w:val="single"/>
    </w:rPr>
  </w:style>
  <w:style w:type="paragraph" w:customStyle="1" w:styleId="texto">
    <w:name w:val="texto"/>
    <w:basedOn w:val="Normal"/>
    <w:rsid w:val="00492FE1"/>
    <w:pPr>
      <w:spacing w:before="100" w:beforeAutospacing="1" w:after="100" w:afterAutospacing="1"/>
      <w:ind w:firstLine="300"/>
      <w:jc w:val="both"/>
    </w:pPr>
    <w:rPr>
      <w:rFonts w:ascii="Georgia" w:hAnsi="Georgia" w:cs="Times New Roman"/>
      <w:color w:val="000000"/>
      <w:sz w:val="22"/>
      <w:szCs w:val="22"/>
    </w:rPr>
  </w:style>
  <w:style w:type="character" w:customStyle="1" w:styleId="textolibro1">
    <w:name w:val="textolibro1"/>
    <w:rsid w:val="00492FE1"/>
    <w:rPr>
      <w:rFonts w:ascii="Georgia" w:hAnsi="Georgia" w:hint="default"/>
      <w:b/>
      <w:bCs/>
      <w:color w:val="000000"/>
      <w:sz w:val="22"/>
      <w:szCs w:val="22"/>
    </w:rPr>
  </w:style>
  <w:style w:type="character" w:customStyle="1" w:styleId="ca">
    <w:name w:val="ca"/>
    <w:basedOn w:val="Fuentedeprrafopredeter"/>
    <w:rsid w:val="00492FE1"/>
  </w:style>
  <w:style w:type="paragraph" w:styleId="Sangra2detindependiente">
    <w:name w:val="Body Text Indent 2"/>
    <w:basedOn w:val="Normal"/>
    <w:rsid w:val="00492FE1"/>
    <w:pPr>
      <w:spacing w:after="120" w:line="480" w:lineRule="auto"/>
      <w:ind w:left="283"/>
      <w:jc w:val="both"/>
    </w:pPr>
  </w:style>
  <w:style w:type="paragraph" w:styleId="Textodeglobo">
    <w:name w:val="Balloon Text"/>
    <w:basedOn w:val="Normal"/>
    <w:link w:val="TextodegloboCar"/>
    <w:rsid w:val="006F6245"/>
    <w:rPr>
      <w:rFonts w:ascii="Tahoma" w:hAnsi="Tahoma" w:cs="Times New Roman"/>
      <w:sz w:val="16"/>
      <w:szCs w:val="16"/>
    </w:rPr>
  </w:style>
  <w:style w:type="character" w:customStyle="1" w:styleId="TextodegloboCar">
    <w:name w:val="Texto de globo Car"/>
    <w:link w:val="Textodeglobo"/>
    <w:rsid w:val="006F6245"/>
    <w:rPr>
      <w:rFonts w:ascii="Tahoma" w:hAnsi="Tahoma" w:cs="Tahoma"/>
      <w:sz w:val="16"/>
      <w:szCs w:val="16"/>
    </w:rPr>
  </w:style>
  <w:style w:type="paragraph" w:customStyle="1" w:styleId="Prrafodelista1">
    <w:name w:val="Párrafo de lista1"/>
    <w:basedOn w:val="Normal"/>
    <w:rsid w:val="00101AF7"/>
    <w:pPr>
      <w:ind w:left="720"/>
      <w:contextualSpacing/>
      <w:jc w:val="both"/>
    </w:pPr>
    <w:rPr>
      <w:rFonts w:ascii="Cambria" w:hAnsi="Cambria" w:cs="Times New Roman"/>
      <w:szCs w:val="22"/>
      <w:lang w:eastAsia="en-US"/>
    </w:rPr>
  </w:style>
  <w:style w:type="character" w:customStyle="1" w:styleId="apple-converted-space">
    <w:name w:val="apple-converted-space"/>
    <w:rsid w:val="00101AF7"/>
    <w:rPr>
      <w:rFonts w:cs="Times New Roman"/>
    </w:rPr>
  </w:style>
  <w:style w:type="paragraph" w:customStyle="1" w:styleId="default0">
    <w:name w:val="default"/>
    <w:basedOn w:val="Normal"/>
    <w:rsid w:val="00101AF7"/>
    <w:pPr>
      <w:spacing w:before="100" w:beforeAutospacing="1" w:after="100" w:afterAutospacing="1"/>
    </w:pPr>
    <w:rPr>
      <w:rFonts w:ascii="Times New Roman" w:hAnsi="Times New Roman" w:cs="Times New Roman"/>
    </w:rPr>
  </w:style>
  <w:style w:type="character" w:customStyle="1" w:styleId="FootnoteTextChar">
    <w:name w:val="Footnote Text Char"/>
    <w:locked/>
    <w:rsid w:val="0042071B"/>
    <w:rPr>
      <w:rFonts w:ascii="Arial" w:hAnsi="Arial" w:cs="Times New Roman"/>
    </w:rPr>
  </w:style>
  <w:style w:type="paragraph" w:styleId="Sinespaciado">
    <w:name w:val="No Spacing"/>
    <w:qFormat/>
    <w:rsid w:val="00F305E5"/>
    <w:rPr>
      <w:rFonts w:ascii="Calibri" w:eastAsia="Calibri" w:hAnsi="Calibri"/>
      <w:sz w:val="22"/>
      <w:szCs w:val="22"/>
      <w:lang w:eastAsia="en-US"/>
    </w:rPr>
  </w:style>
  <w:style w:type="paragraph" w:customStyle="1" w:styleId="parrafo">
    <w:name w:val="parrafo"/>
    <w:basedOn w:val="Normal"/>
    <w:rsid w:val="00F305E5"/>
    <w:pPr>
      <w:spacing w:before="100" w:beforeAutospacing="1" w:after="100" w:afterAutospacing="1"/>
    </w:pPr>
    <w:rPr>
      <w:rFonts w:ascii="Times New Roman" w:hAnsi="Times New Roman" w:cs="Times New Roman"/>
    </w:rPr>
  </w:style>
  <w:style w:type="character" w:customStyle="1" w:styleId="docdescripcion">
    <w:name w:val="doc_descripcion"/>
    <w:basedOn w:val="Fuentedeprrafopredeter"/>
    <w:rsid w:val="003E558C"/>
  </w:style>
  <w:style w:type="character" w:customStyle="1" w:styleId="doctitulo">
    <w:name w:val="doc_titulo"/>
    <w:basedOn w:val="Fuentedeprrafopredeter"/>
    <w:rsid w:val="003E558C"/>
  </w:style>
  <w:style w:type="character" w:customStyle="1" w:styleId="A5">
    <w:name w:val="A5"/>
    <w:rsid w:val="00AE72DB"/>
    <w:rPr>
      <w:rFonts w:cs="Arial"/>
      <w:color w:val="000000"/>
      <w:sz w:val="16"/>
      <w:szCs w:val="16"/>
    </w:rPr>
  </w:style>
  <w:style w:type="paragraph" w:customStyle="1" w:styleId="publicado1">
    <w:name w:val="publicado1"/>
    <w:basedOn w:val="Normal"/>
    <w:rsid w:val="00855569"/>
    <w:pPr>
      <w:spacing w:before="360" w:after="180"/>
      <w:jc w:val="center"/>
    </w:pPr>
    <w:rPr>
      <w:rFonts w:ascii="Times New Roman" w:hAnsi="Times New Roman" w:cs="Times New Roman"/>
      <w:i/>
      <w:iCs/>
    </w:rPr>
  </w:style>
  <w:style w:type="character" w:customStyle="1" w:styleId="Ttulo4Car">
    <w:name w:val="Título 4 Car"/>
    <w:link w:val="Ttulo4"/>
    <w:semiHidden/>
    <w:rsid w:val="00101082"/>
    <w:rPr>
      <w:rFonts w:ascii="Calibri" w:eastAsia="Times New Roman" w:hAnsi="Calibri" w:cs="Times New Roman"/>
      <w:b/>
      <w:bCs/>
      <w:sz w:val="28"/>
      <w:szCs w:val="28"/>
    </w:rPr>
  </w:style>
  <w:style w:type="paragraph" w:customStyle="1" w:styleId="Normal0">
    <w:name w:val="[Normal]"/>
    <w:link w:val="NormalCar"/>
    <w:uiPriority w:val="99"/>
    <w:rsid w:val="00101082"/>
    <w:pPr>
      <w:autoSpaceDE w:val="0"/>
      <w:autoSpaceDN w:val="0"/>
      <w:adjustRightInd w:val="0"/>
    </w:pPr>
    <w:rPr>
      <w:rFonts w:ascii="Arial" w:hAnsi="Arial"/>
      <w:sz w:val="24"/>
      <w:szCs w:val="22"/>
    </w:rPr>
  </w:style>
  <w:style w:type="character" w:customStyle="1" w:styleId="NormalCar">
    <w:name w:val="[Normal] Car"/>
    <w:link w:val="Normal0"/>
    <w:uiPriority w:val="99"/>
    <w:locked/>
    <w:rsid w:val="00101082"/>
    <w:rPr>
      <w:rFonts w:ascii="Arial" w:hAnsi="Arial"/>
      <w:sz w:val="24"/>
      <w:szCs w:val="22"/>
      <w:lang w:bidi="ar-SA"/>
    </w:rPr>
  </w:style>
  <w:style w:type="paragraph" w:customStyle="1" w:styleId="p76">
    <w:name w:val="p76"/>
    <w:basedOn w:val="Normal"/>
    <w:uiPriority w:val="99"/>
    <w:rsid w:val="00101082"/>
    <w:pPr>
      <w:widowControl w:val="0"/>
      <w:tabs>
        <w:tab w:val="left" w:pos="720"/>
      </w:tabs>
      <w:snapToGrid w:val="0"/>
      <w:spacing w:line="200" w:lineRule="atLeast"/>
      <w:jc w:val="both"/>
    </w:pPr>
    <w:rPr>
      <w:rFonts w:cs="Times New Roman"/>
      <w:szCs w:val="20"/>
    </w:rPr>
  </w:style>
  <w:style w:type="paragraph" w:customStyle="1" w:styleId="parrafo2">
    <w:name w:val="parrafo_2"/>
    <w:basedOn w:val="Normal"/>
    <w:rsid w:val="00584BCB"/>
    <w:pPr>
      <w:spacing w:before="100" w:beforeAutospacing="1" w:after="100" w:afterAutospacing="1"/>
    </w:pPr>
    <w:rPr>
      <w:rFonts w:ascii="Times New Roman" w:hAnsi="Times New Roman" w:cs="Times New Roman"/>
    </w:rPr>
  </w:style>
  <w:style w:type="character" w:styleId="CitaHTML">
    <w:name w:val="HTML Cite"/>
    <w:uiPriority w:val="99"/>
    <w:unhideWhenUsed/>
    <w:rsid w:val="004641D9"/>
    <w:rPr>
      <w:i/>
      <w:iCs/>
    </w:rPr>
  </w:style>
  <w:style w:type="paragraph" w:customStyle="1" w:styleId="parrafo22">
    <w:name w:val="parrafo_22"/>
    <w:basedOn w:val="Normal"/>
    <w:rsid w:val="00256A08"/>
    <w:pPr>
      <w:spacing w:before="360" w:after="180" w:line="240" w:lineRule="atLeast"/>
      <w:ind w:firstLine="360"/>
      <w:jc w:val="both"/>
    </w:pPr>
    <w:rPr>
      <w:rFonts w:ascii="Times New Roman" w:hAnsi="Times New Roman" w:cs="Times New Roman"/>
      <w:sz w:val="20"/>
      <w:szCs w:val="20"/>
    </w:rPr>
  </w:style>
  <w:style w:type="paragraph" w:customStyle="1" w:styleId="Pa14">
    <w:name w:val="Pa14"/>
    <w:basedOn w:val="Default"/>
    <w:next w:val="Default"/>
    <w:uiPriority w:val="99"/>
    <w:rsid w:val="00BA5706"/>
    <w:pPr>
      <w:spacing w:line="161" w:lineRule="atLeast"/>
    </w:pPr>
    <w:rPr>
      <w:rFonts w:eastAsia="Calibri"/>
      <w:color w:val="auto"/>
      <w:lang w:eastAsia="en-US"/>
    </w:rPr>
  </w:style>
  <w:style w:type="paragraph" w:customStyle="1" w:styleId="Pa16">
    <w:name w:val="Pa16"/>
    <w:basedOn w:val="Default"/>
    <w:next w:val="Default"/>
    <w:uiPriority w:val="99"/>
    <w:rsid w:val="00BA5706"/>
    <w:pPr>
      <w:spacing w:line="201" w:lineRule="atLeast"/>
    </w:pPr>
    <w:rPr>
      <w:rFonts w:eastAsia="Calibri"/>
      <w:color w:val="auto"/>
      <w:lang w:eastAsia="en-US"/>
    </w:rPr>
  </w:style>
  <w:style w:type="paragraph" w:customStyle="1" w:styleId="Pa18">
    <w:name w:val="Pa18"/>
    <w:basedOn w:val="Default"/>
    <w:next w:val="Default"/>
    <w:uiPriority w:val="99"/>
    <w:rsid w:val="00BA5706"/>
    <w:pPr>
      <w:spacing w:line="201" w:lineRule="atLeast"/>
    </w:pPr>
    <w:rPr>
      <w:rFonts w:eastAsia="Calibri"/>
      <w:color w:val="auto"/>
      <w:lang w:eastAsia="en-US"/>
    </w:rPr>
  </w:style>
  <w:style w:type="character" w:styleId="Hipervnculovisitado">
    <w:name w:val="FollowedHyperlink"/>
    <w:rsid w:val="00346A1E"/>
    <w:rPr>
      <w:color w:val="800080"/>
      <w:u w:val="single"/>
    </w:rPr>
  </w:style>
  <w:style w:type="paragraph" w:customStyle="1" w:styleId="centroredonda">
    <w:name w:val="centro_redonda"/>
    <w:basedOn w:val="Normal"/>
    <w:rsid w:val="0090191B"/>
    <w:pPr>
      <w:spacing w:before="100" w:beforeAutospacing="1" w:after="100" w:afterAutospacing="1"/>
    </w:pPr>
    <w:rPr>
      <w:rFonts w:ascii="Times New Roman" w:hAnsi="Times New Roman" w:cs="Times New Roman"/>
    </w:rPr>
  </w:style>
  <w:style w:type="character" w:customStyle="1" w:styleId="e24kjd">
    <w:name w:val="e24kjd"/>
    <w:basedOn w:val="Fuentedeprrafopredeter"/>
    <w:rsid w:val="009F114E"/>
  </w:style>
  <w:style w:type="paragraph" w:customStyle="1" w:styleId="sangrado2">
    <w:name w:val="sangrado_2"/>
    <w:basedOn w:val="Normal"/>
    <w:rsid w:val="00117EB7"/>
    <w:pPr>
      <w:spacing w:before="100" w:beforeAutospacing="1" w:after="100" w:afterAutospacing="1"/>
    </w:pPr>
    <w:rPr>
      <w:rFonts w:ascii="Times New Roman" w:hAnsi="Times New Roman" w:cs="Times New Roman"/>
    </w:rPr>
  </w:style>
  <w:style w:type="paragraph" w:customStyle="1" w:styleId="sangrado">
    <w:name w:val="sangrado"/>
    <w:basedOn w:val="Normal"/>
    <w:rsid w:val="00E73B36"/>
    <w:pPr>
      <w:spacing w:before="100" w:beforeAutospacing="1" w:after="100" w:afterAutospacing="1"/>
    </w:pPr>
    <w:rPr>
      <w:rFonts w:ascii="Times New Roman" w:hAnsi="Times New Roman" w:cs="Times New Roman"/>
    </w:rPr>
  </w:style>
  <w:style w:type="paragraph" w:customStyle="1" w:styleId="sangradoarticulo">
    <w:name w:val="sangrado_articulo"/>
    <w:basedOn w:val="Normal"/>
    <w:rsid w:val="00E73B36"/>
    <w:pPr>
      <w:spacing w:before="100" w:beforeAutospacing="1" w:after="100" w:afterAutospacing="1"/>
    </w:pPr>
    <w:rPr>
      <w:rFonts w:ascii="Times New Roman" w:hAnsi="Times New Roman" w:cs="Times New Roman"/>
    </w:rPr>
  </w:style>
  <w:style w:type="character" w:customStyle="1" w:styleId="Ttulo1Car">
    <w:name w:val="Título 1 Car"/>
    <w:basedOn w:val="Fuentedeprrafopredeter"/>
    <w:link w:val="Ttulo1"/>
    <w:rsid w:val="00E73B36"/>
    <w:rPr>
      <w:rFonts w:ascii="Arial" w:hAnsi="Arial" w:cs="Arial"/>
      <w:b/>
      <w:bCs/>
      <w:kern w:val="32"/>
      <w:sz w:val="32"/>
      <w:szCs w:val="32"/>
    </w:rPr>
  </w:style>
  <w:style w:type="character" w:customStyle="1" w:styleId="Ttulo2Car">
    <w:name w:val="Título 2 Car"/>
    <w:basedOn w:val="Fuentedeprrafopredeter"/>
    <w:link w:val="Ttulo2"/>
    <w:rsid w:val="00DD40EE"/>
    <w:rPr>
      <w:rFonts w:ascii="Arial" w:hAnsi="Arial" w:cs="Arial"/>
      <w:b/>
      <w:bCs/>
      <w:i/>
      <w:iCs/>
      <w:sz w:val="28"/>
      <w:szCs w:val="28"/>
    </w:rPr>
  </w:style>
  <w:style w:type="paragraph" w:customStyle="1" w:styleId="bloque">
    <w:name w:val="bloque"/>
    <w:basedOn w:val="Normal"/>
    <w:rsid w:val="00C04E7A"/>
    <w:pPr>
      <w:spacing w:before="100" w:beforeAutospacing="1" w:after="100" w:afterAutospacing="1"/>
    </w:pPr>
    <w:rPr>
      <w:rFonts w:ascii="Times New Roman" w:hAnsi="Times New Roman" w:cs="Times New Roman"/>
    </w:rPr>
  </w:style>
  <w:style w:type="paragraph" w:customStyle="1" w:styleId="articulo">
    <w:name w:val="articulo"/>
    <w:basedOn w:val="Normal"/>
    <w:rsid w:val="00380BB0"/>
    <w:pPr>
      <w:spacing w:before="100" w:beforeAutospacing="1" w:after="100" w:afterAutospacing="1"/>
    </w:pPr>
    <w:rPr>
      <w:rFonts w:ascii="Times New Roman" w:hAnsi="Times New Roman" w:cs="Times New Roman"/>
    </w:rPr>
  </w:style>
  <w:style w:type="character" w:customStyle="1" w:styleId="blog-post-title-font">
    <w:name w:val="blog-post-title-font"/>
    <w:basedOn w:val="Fuentedeprrafopredeter"/>
    <w:rsid w:val="00DD1F4F"/>
  </w:style>
  <w:style w:type="paragraph" w:customStyle="1" w:styleId="subtitulocontenidoprensa1">
    <w:name w:val="subtitulo_contenido_prensa1"/>
    <w:basedOn w:val="Normal"/>
    <w:rsid w:val="00AB647E"/>
    <w:pPr>
      <w:spacing w:after="167"/>
    </w:pPr>
    <w:rPr>
      <w:rFonts w:ascii="Times New Roman" w:hAnsi="Times New Roman" w:cs="Times New Roman"/>
      <w:color w:val="626469"/>
      <w:sz w:val="16"/>
      <w:szCs w:val="16"/>
    </w:rPr>
  </w:style>
  <w:style w:type="paragraph" w:styleId="Textoindependiente">
    <w:name w:val="Body Text"/>
    <w:basedOn w:val="Normal"/>
    <w:link w:val="TextoindependienteCar"/>
    <w:rsid w:val="00066DE5"/>
    <w:pPr>
      <w:spacing w:after="120"/>
    </w:pPr>
  </w:style>
  <w:style w:type="character" w:customStyle="1" w:styleId="TextoindependienteCar">
    <w:name w:val="Texto independiente Car"/>
    <w:basedOn w:val="Fuentedeprrafopredeter"/>
    <w:link w:val="Textoindependiente"/>
    <w:rsid w:val="00066DE5"/>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uiPriority="20" w:qFormat="1"/>
    <w:lsdException w:name="Normal (Web)" w:uiPriority="99"/>
    <w:lsdException w:name="HTML Cite" w:uiPriority="99"/>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5ED3"/>
    <w:rPr>
      <w:rFonts w:ascii="Arial" w:hAnsi="Arial" w:cs="Arial"/>
      <w:sz w:val="24"/>
      <w:szCs w:val="24"/>
    </w:rPr>
  </w:style>
  <w:style w:type="paragraph" w:styleId="Ttulo1">
    <w:name w:val="heading 1"/>
    <w:basedOn w:val="Normal"/>
    <w:next w:val="Normal"/>
    <w:link w:val="Ttulo1Car"/>
    <w:qFormat/>
    <w:locked/>
    <w:rsid w:val="00284DF2"/>
    <w:pPr>
      <w:keepNext/>
      <w:spacing w:before="240" w:after="60"/>
      <w:outlineLvl w:val="0"/>
    </w:pPr>
    <w:rPr>
      <w:b/>
      <w:bCs/>
      <w:kern w:val="32"/>
      <w:sz w:val="32"/>
      <w:szCs w:val="32"/>
    </w:rPr>
  </w:style>
  <w:style w:type="paragraph" w:styleId="Ttulo2">
    <w:name w:val="heading 2"/>
    <w:basedOn w:val="Normal"/>
    <w:next w:val="Normal"/>
    <w:link w:val="Ttulo2Car"/>
    <w:qFormat/>
    <w:locked/>
    <w:rsid w:val="00BF704E"/>
    <w:pPr>
      <w:keepNext/>
      <w:spacing w:before="240" w:after="60"/>
      <w:outlineLvl w:val="1"/>
    </w:pPr>
    <w:rPr>
      <w:b/>
      <w:bCs/>
      <w:i/>
      <w:iCs/>
      <w:sz w:val="28"/>
      <w:szCs w:val="28"/>
    </w:rPr>
  </w:style>
  <w:style w:type="paragraph" w:styleId="Ttulo3">
    <w:name w:val="heading 3"/>
    <w:basedOn w:val="Normal"/>
    <w:next w:val="Normal"/>
    <w:qFormat/>
    <w:locked/>
    <w:rsid w:val="000E6732"/>
    <w:pPr>
      <w:keepNext/>
      <w:spacing w:before="240" w:after="60"/>
      <w:outlineLvl w:val="2"/>
    </w:pPr>
    <w:rPr>
      <w:b/>
      <w:bCs/>
      <w:sz w:val="26"/>
      <w:szCs w:val="26"/>
    </w:rPr>
  </w:style>
  <w:style w:type="paragraph" w:styleId="Ttulo4">
    <w:name w:val="heading 4"/>
    <w:basedOn w:val="Normal"/>
    <w:next w:val="Normal"/>
    <w:link w:val="Ttulo4Car"/>
    <w:semiHidden/>
    <w:unhideWhenUsed/>
    <w:qFormat/>
    <w:locked/>
    <w:rsid w:val="00101082"/>
    <w:pPr>
      <w:keepNext/>
      <w:spacing w:before="240" w:after="60"/>
      <w:outlineLvl w:val="3"/>
    </w:pPr>
    <w:rPr>
      <w:rFonts w:ascii="Calibri" w:hAnsi="Calibri" w:cs="Times New Roman"/>
      <w:b/>
      <w:bCs/>
      <w:sz w:val="28"/>
      <w:szCs w:val="28"/>
    </w:rPr>
  </w:style>
  <w:style w:type="paragraph" w:styleId="Ttulo5">
    <w:name w:val="heading 5"/>
    <w:basedOn w:val="Normal"/>
    <w:link w:val="Ttulo5Car"/>
    <w:qFormat/>
    <w:locked/>
    <w:rsid w:val="002C6D05"/>
    <w:pPr>
      <w:spacing w:before="100" w:beforeAutospacing="1" w:after="100" w:afterAutospacing="1"/>
      <w:outlineLvl w:val="4"/>
    </w:pPr>
    <w:rPr>
      <w:rFonts w:ascii="Calibri" w:hAnsi="Calibri" w:cs="Times New Roman"/>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link w:val="Ttulo5"/>
    <w:semiHidden/>
    <w:locked/>
    <w:rsid w:val="009356AB"/>
    <w:rPr>
      <w:rFonts w:ascii="Calibri" w:hAnsi="Calibri" w:cs="Times New Roman"/>
      <w:b/>
      <w:bCs/>
      <w:i/>
      <w:iCs/>
      <w:sz w:val="26"/>
      <w:szCs w:val="26"/>
    </w:rPr>
  </w:style>
  <w:style w:type="table" w:styleId="Tablaconcuadrcula">
    <w:name w:val="Table Grid"/>
    <w:basedOn w:val="Tablanormal"/>
    <w:uiPriority w:val="59"/>
    <w:rsid w:val="00CB32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rsid w:val="00101E6F"/>
    <w:pPr>
      <w:tabs>
        <w:tab w:val="center" w:pos="4252"/>
        <w:tab w:val="right" w:pos="8504"/>
      </w:tabs>
    </w:pPr>
    <w:rPr>
      <w:rFonts w:cs="Times New Roman"/>
    </w:rPr>
  </w:style>
  <w:style w:type="character" w:customStyle="1" w:styleId="PiedepginaCar">
    <w:name w:val="Pie de página Car"/>
    <w:link w:val="Piedepgina"/>
    <w:semiHidden/>
    <w:locked/>
    <w:rsid w:val="00DC1FBB"/>
    <w:rPr>
      <w:rFonts w:ascii="Arial" w:hAnsi="Arial" w:cs="Arial"/>
      <w:sz w:val="24"/>
      <w:szCs w:val="24"/>
    </w:rPr>
  </w:style>
  <w:style w:type="character" w:styleId="Nmerodepgina">
    <w:name w:val="page number"/>
    <w:rsid w:val="00101E6F"/>
    <w:rPr>
      <w:rFonts w:cs="Times New Roman"/>
    </w:rPr>
  </w:style>
  <w:style w:type="paragraph" w:styleId="Encabezado">
    <w:name w:val="header"/>
    <w:basedOn w:val="Normal"/>
    <w:link w:val="EncabezadoCar"/>
    <w:rsid w:val="00101E6F"/>
    <w:pPr>
      <w:tabs>
        <w:tab w:val="center" w:pos="4252"/>
        <w:tab w:val="right" w:pos="8504"/>
      </w:tabs>
    </w:pPr>
    <w:rPr>
      <w:rFonts w:cs="Times New Roman"/>
    </w:rPr>
  </w:style>
  <w:style w:type="character" w:customStyle="1" w:styleId="EncabezadoCar">
    <w:name w:val="Encabezado Car"/>
    <w:link w:val="Encabezado"/>
    <w:semiHidden/>
    <w:locked/>
    <w:rsid w:val="00DC1FBB"/>
    <w:rPr>
      <w:rFonts w:ascii="Arial" w:hAnsi="Arial" w:cs="Arial"/>
      <w:sz w:val="24"/>
      <w:szCs w:val="24"/>
    </w:rPr>
  </w:style>
  <w:style w:type="character" w:styleId="Textoennegrita">
    <w:name w:val="Strong"/>
    <w:uiPriority w:val="22"/>
    <w:qFormat/>
    <w:rsid w:val="00CC71B9"/>
    <w:rPr>
      <w:rFonts w:cs="Times New Roman"/>
      <w:b/>
      <w:bCs/>
    </w:rPr>
  </w:style>
  <w:style w:type="character" w:styleId="Hipervnculo">
    <w:name w:val="Hyperlink"/>
    <w:rsid w:val="007F2DFD"/>
    <w:rPr>
      <w:rFonts w:cs="Times New Roman"/>
      <w:color w:val="0000FF"/>
      <w:u w:val="single"/>
    </w:rPr>
  </w:style>
  <w:style w:type="paragraph" w:customStyle="1" w:styleId="Default">
    <w:name w:val="Default"/>
    <w:rsid w:val="00790717"/>
    <w:pPr>
      <w:autoSpaceDE w:val="0"/>
      <w:autoSpaceDN w:val="0"/>
      <w:adjustRightInd w:val="0"/>
    </w:pPr>
    <w:rPr>
      <w:rFonts w:ascii="Arial" w:hAnsi="Arial" w:cs="Arial"/>
      <w:color w:val="000000"/>
      <w:sz w:val="24"/>
      <w:szCs w:val="24"/>
    </w:rPr>
  </w:style>
  <w:style w:type="paragraph" w:customStyle="1" w:styleId="Pa8">
    <w:name w:val="Pa8"/>
    <w:basedOn w:val="Default"/>
    <w:next w:val="Default"/>
    <w:uiPriority w:val="99"/>
    <w:rsid w:val="002B22E5"/>
    <w:pPr>
      <w:spacing w:line="201" w:lineRule="atLeast"/>
    </w:pPr>
    <w:rPr>
      <w:color w:val="auto"/>
    </w:rPr>
  </w:style>
  <w:style w:type="paragraph" w:customStyle="1" w:styleId="Pa7">
    <w:name w:val="Pa7"/>
    <w:basedOn w:val="Normal"/>
    <w:next w:val="Normal"/>
    <w:uiPriority w:val="99"/>
    <w:rsid w:val="000358E1"/>
    <w:pPr>
      <w:autoSpaceDE w:val="0"/>
      <w:autoSpaceDN w:val="0"/>
      <w:adjustRightInd w:val="0"/>
      <w:spacing w:line="201" w:lineRule="atLeast"/>
    </w:pPr>
  </w:style>
  <w:style w:type="paragraph" w:customStyle="1" w:styleId="Pa6">
    <w:name w:val="Pa6"/>
    <w:basedOn w:val="Normal"/>
    <w:next w:val="Normal"/>
    <w:uiPriority w:val="99"/>
    <w:rsid w:val="000358E1"/>
    <w:pPr>
      <w:autoSpaceDE w:val="0"/>
      <w:autoSpaceDN w:val="0"/>
      <w:adjustRightInd w:val="0"/>
      <w:spacing w:line="201" w:lineRule="atLeast"/>
    </w:pPr>
  </w:style>
  <w:style w:type="paragraph" w:customStyle="1" w:styleId="Pa9">
    <w:name w:val="Pa9"/>
    <w:basedOn w:val="Normal"/>
    <w:next w:val="Normal"/>
    <w:uiPriority w:val="99"/>
    <w:rsid w:val="008C2B79"/>
    <w:pPr>
      <w:autoSpaceDE w:val="0"/>
      <w:autoSpaceDN w:val="0"/>
      <w:adjustRightInd w:val="0"/>
      <w:spacing w:line="201" w:lineRule="atLeast"/>
    </w:pPr>
  </w:style>
  <w:style w:type="paragraph" w:customStyle="1" w:styleId="Pa13">
    <w:name w:val="Pa13"/>
    <w:basedOn w:val="Default"/>
    <w:next w:val="Default"/>
    <w:uiPriority w:val="99"/>
    <w:rsid w:val="008C2B79"/>
    <w:pPr>
      <w:spacing w:line="201" w:lineRule="atLeast"/>
    </w:pPr>
    <w:rPr>
      <w:color w:val="auto"/>
    </w:rPr>
  </w:style>
  <w:style w:type="paragraph" w:styleId="Prrafodelista">
    <w:name w:val="List Paragraph"/>
    <w:basedOn w:val="Normal"/>
    <w:uiPriority w:val="34"/>
    <w:qFormat/>
    <w:rsid w:val="008A39CB"/>
    <w:pPr>
      <w:spacing w:before="100" w:beforeAutospacing="1" w:after="100" w:afterAutospacing="1"/>
    </w:pPr>
  </w:style>
  <w:style w:type="paragraph" w:customStyle="1" w:styleId="parrafo1">
    <w:name w:val="parrafo1"/>
    <w:basedOn w:val="Normal"/>
    <w:rsid w:val="0053536A"/>
    <w:pPr>
      <w:spacing w:before="180" w:after="180"/>
      <w:ind w:firstLine="360"/>
      <w:jc w:val="both"/>
    </w:pPr>
  </w:style>
  <w:style w:type="paragraph" w:customStyle="1" w:styleId="centroredonda1">
    <w:name w:val="centro_redonda1"/>
    <w:basedOn w:val="Normal"/>
    <w:rsid w:val="0053536A"/>
    <w:pPr>
      <w:spacing w:before="300" w:after="240"/>
      <w:jc w:val="center"/>
    </w:pPr>
  </w:style>
  <w:style w:type="paragraph" w:customStyle="1" w:styleId="sangrado21">
    <w:name w:val="sangrado_21"/>
    <w:basedOn w:val="Normal"/>
    <w:rsid w:val="0053536A"/>
    <w:pPr>
      <w:spacing w:before="360" w:after="180"/>
      <w:ind w:left="960" w:firstLine="360"/>
      <w:jc w:val="both"/>
    </w:pPr>
  </w:style>
  <w:style w:type="paragraph" w:customStyle="1" w:styleId="cabezatabla1">
    <w:name w:val="cabeza_tabla1"/>
    <w:basedOn w:val="Normal"/>
    <w:rsid w:val="0053536A"/>
    <w:pPr>
      <w:jc w:val="center"/>
    </w:pPr>
    <w:rPr>
      <w:b/>
      <w:bCs/>
    </w:rPr>
  </w:style>
  <w:style w:type="paragraph" w:customStyle="1" w:styleId="cuerpotablacentro1">
    <w:name w:val="cuerpo_tabla_centro1"/>
    <w:basedOn w:val="Normal"/>
    <w:rsid w:val="0053536A"/>
    <w:pPr>
      <w:jc w:val="center"/>
    </w:pPr>
    <w:rPr>
      <w:sz w:val="22"/>
      <w:szCs w:val="22"/>
    </w:rPr>
  </w:style>
  <w:style w:type="paragraph" w:customStyle="1" w:styleId="Pa11">
    <w:name w:val="Pa11"/>
    <w:basedOn w:val="Default"/>
    <w:next w:val="Default"/>
    <w:uiPriority w:val="99"/>
    <w:rsid w:val="00222238"/>
    <w:pPr>
      <w:spacing w:line="201" w:lineRule="atLeast"/>
    </w:pPr>
    <w:rPr>
      <w:color w:val="auto"/>
    </w:rPr>
  </w:style>
  <w:style w:type="paragraph" w:customStyle="1" w:styleId="Pa12">
    <w:name w:val="Pa12"/>
    <w:basedOn w:val="Default"/>
    <w:next w:val="Default"/>
    <w:uiPriority w:val="99"/>
    <w:rsid w:val="00222238"/>
    <w:pPr>
      <w:spacing w:line="201" w:lineRule="atLeast"/>
    </w:pPr>
    <w:rPr>
      <w:color w:val="auto"/>
    </w:rPr>
  </w:style>
  <w:style w:type="paragraph" w:customStyle="1" w:styleId="Pa15">
    <w:name w:val="Pa15"/>
    <w:basedOn w:val="Default"/>
    <w:next w:val="Default"/>
    <w:uiPriority w:val="99"/>
    <w:rsid w:val="00222238"/>
    <w:pPr>
      <w:spacing w:line="201" w:lineRule="atLeast"/>
    </w:pPr>
    <w:rPr>
      <w:color w:val="auto"/>
    </w:rPr>
  </w:style>
  <w:style w:type="paragraph" w:customStyle="1" w:styleId="articulo1">
    <w:name w:val="articulo1"/>
    <w:basedOn w:val="Normal"/>
    <w:rsid w:val="00C071E2"/>
    <w:pPr>
      <w:spacing w:before="360" w:after="180"/>
      <w:jc w:val="both"/>
    </w:pPr>
    <w:rPr>
      <w:rFonts w:ascii="Times New Roman" w:hAnsi="Times New Roman" w:cs="Times New Roman"/>
      <w:b/>
      <w:bCs/>
    </w:rPr>
  </w:style>
  <w:style w:type="paragraph" w:customStyle="1" w:styleId="parrafo21">
    <w:name w:val="parrafo_21"/>
    <w:basedOn w:val="Normal"/>
    <w:rsid w:val="00C071E2"/>
    <w:pPr>
      <w:spacing w:before="360" w:after="180"/>
      <w:ind w:firstLine="360"/>
      <w:jc w:val="both"/>
    </w:pPr>
    <w:rPr>
      <w:rFonts w:ascii="Times New Roman" w:hAnsi="Times New Roman" w:cs="Times New Roman"/>
    </w:rPr>
  </w:style>
  <w:style w:type="character" w:customStyle="1" w:styleId="Enrique">
    <w:name w:val="Enrique"/>
    <w:semiHidden/>
    <w:rsid w:val="00042823"/>
    <w:rPr>
      <w:rFonts w:ascii="Arial" w:hAnsi="Arial"/>
      <w:color w:val="000080"/>
      <w:sz w:val="20"/>
    </w:rPr>
  </w:style>
  <w:style w:type="paragraph" w:customStyle="1" w:styleId="justificado">
    <w:name w:val="justificado"/>
    <w:basedOn w:val="Normal"/>
    <w:rsid w:val="002C6D05"/>
    <w:pPr>
      <w:spacing w:before="100" w:beforeAutospacing="1" w:after="100" w:afterAutospacing="1"/>
      <w:jc w:val="both"/>
    </w:pPr>
    <w:rPr>
      <w:rFonts w:ascii="Times New Roman" w:hAnsi="Times New Roman" w:cs="Times New Roman"/>
    </w:rPr>
  </w:style>
  <w:style w:type="paragraph" w:customStyle="1" w:styleId="contenidoantetitulo">
    <w:name w:val="contenidoantetitulo"/>
    <w:basedOn w:val="Normal"/>
    <w:rsid w:val="002C6D05"/>
    <w:rPr>
      <w:rFonts w:ascii="Times New Roman" w:hAnsi="Times New Roman" w:cs="Times New Roman"/>
      <w:i/>
      <w:iCs/>
      <w:color w:val="387AB0"/>
    </w:rPr>
  </w:style>
  <w:style w:type="paragraph" w:customStyle="1" w:styleId="sangrado1">
    <w:name w:val="sangrado1"/>
    <w:basedOn w:val="Normal"/>
    <w:rsid w:val="00E70E9B"/>
    <w:pPr>
      <w:spacing w:before="180" w:after="180"/>
      <w:ind w:left="960" w:firstLine="360"/>
      <w:jc w:val="both"/>
    </w:pPr>
    <w:rPr>
      <w:rFonts w:ascii="Times New Roman" w:hAnsi="Times New Roman" w:cs="Times New Roman"/>
    </w:rPr>
  </w:style>
  <w:style w:type="paragraph" w:customStyle="1" w:styleId="sangradoarticulo1">
    <w:name w:val="sangrado_articulo1"/>
    <w:basedOn w:val="Normal"/>
    <w:rsid w:val="00E70E9B"/>
    <w:pPr>
      <w:spacing w:before="360" w:after="180"/>
      <w:ind w:left="960"/>
      <w:jc w:val="both"/>
    </w:pPr>
    <w:rPr>
      <w:rFonts w:ascii="Times New Roman" w:hAnsi="Times New Roman" w:cs="Times New Roman"/>
      <w:b/>
      <w:bCs/>
    </w:rPr>
  </w:style>
  <w:style w:type="character" w:styleId="nfasis">
    <w:name w:val="Emphasis"/>
    <w:uiPriority w:val="20"/>
    <w:qFormat/>
    <w:locked/>
    <w:rsid w:val="00CF0203"/>
    <w:rPr>
      <w:i/>
      <w:iCs/>
    </w:rPr>
  </w:style>
  <w:style w:type="paragraph" w:customStyle="1" w:styleId="a">
    <w:name w:val="a"/>
    <w:basedOn w:val="Normal"/>
    <w:rsid w:val="00CF0203"/>
    <w:pPr>
      <w:spacing w:before="100" w:beforeAutospacing="1" w:after="100" w:afterAutospacing="1"/>
    </w:pPr>
    <w:rPr>
      <w:rFonts w:ascii="Times New Roman" w:hAnsi="Times New Roman" w:cs="Times New Roman"/>
    </w:rPr>
  </w:style>
  <w:style w:type="paragraph" w:styleId="NormalWeb">
    <w:name w:val="Normal (Web)"/>
    <w:basedOn w:val="Normal"/>
    <w:uiPriority w:val="99"/>
    <w:rsid w:val="00CF0203"/>
    <w:pPr>
      <w:spacing w:before="100" w:beforeAutospacing="1" w:after="100" w:afterAutospacing="1"/>
    </w:pPr>
    <w:rPr>
      <w:rFonts w:ascii="Times New Roman" w:hAnsi="Times New Roman" w:cs="Times New Roman"/>
    </w:rPr>
  </w:style>
  <w:style w:type="paragraph" w:styleId="Textonotapie">
    <w:name w:val="footnote text"/>
    <w:basedOn w:val="Normal"/>
    <w:link w:val="TextonotapieCar"/>
    <w:semiHidden/>
    <w:rsid w:val="00B26787"/>
    <w:pPr>
      <w:ind w:left="714" w:hanging="357"/>
      <w:jc w:val="both"/>
    </w:pPr>
    <w:rPr>
      <w:rFonts w:ascii="Cambria" w:hAnsi="Cambria" w:cs="Times New Roman"/>
      <w:sz w:val="20"/>
      <w:szCs w:val="20"/>
      <w:lang w:eastAsia="en-US"/>
    </w:rPr>
  </w:style>
  <w:style w:type="character" w:customStyle="1" w:styleId="TextonotapieCar">
    <w:name w:val="Texto nota pie Car"/>
    <w:link w:val="Textonotapie"/>
    <w:semiHidden/>
    <w:locked/>
    <w:rsid w:val="00B26787"/>
    <w:rPr>
      <w:rFonts w:ascii="Cambria" w:hAnsi="Cambria"/>
      <w:lang w:val="es-ES" w:eastAsia="en-US" w:bidi="ar-SA"/>
    </w:rPr>
  </w:style>
  <w:style w:type="character" w:styleId="Refdenotaalpie">
    <w:name w:val="footnote reference"/>
    <w:semiHidden/>
    <w:rsid w:val="00B26787"/>
    <w:rPr>
      <w:rFonts w:cs="Times New Roman"/>
      <w:vertAlign w:val="superscript"/>
    </w:rPr>
  </w:style>
  <w:style w:type="paragraph" w:customStyle="1" w:styleId="centrocursiva1">
    <w:name w:val="centro_cursiva1"/>
    <w:basedOn w:val="Normal"/>
    <w:rsid w:val="006A18D5"/>
    <w:pPr>
      <w:spacing w:before="300" w:after="240"/>
      <w:jc w:val="center"/>
    </w:pPr>
    <w:rPr>
      <w:rFonts w:ascii="Times New Roman" w:hAnsi="Times New Roman" w:cs="Times New Roman"/>
      <w:i/>
      <w:iCs/>
    </w:rPr>
  </w:style>
  <w:style w:type="paragraph" w:customStyle="1" w:styleId="citaconpleca1">
    <w:name w:val="cita_con_pleca1"/>
    <w:basedOn w:val="Normal"/>
    <w:rsid w:val="006A18D5"/>
    <w:pPr>
      <w:pBdr>
        <w:top w:val="dotted" w:sz="6" w:space="3" w:color="BBBBBB"/>
      </w:pBdr>
      <w:jc w:val="both"/>
    </w:pPr>
    <w:rPr>
      <w:rFonts w:ascii="Times New Roman" w:hAnsi="Times New Roman" w:cs="Times New Roman"/>
      <w:sz w:val="20"/>
      <w:szCs w:val="20"/>
    </w:rPr>
  </w:style>
  <w:style w:type="paragraph" w:customStyle="1" w:styleId="cuerpotablaizq1">
    <w:name w:val="cuerpo_tabla_izq1"/>
    <w:basedOn w:val="Normal"/>
    <w:rsid w:val="006A18D5"/>
    <w:rPr>
      <w:rFonts w:ascii="Times New Roman" w:hAnsi="Times New Roman" w:cs="Times New Roman"/>
      <w:sz w:val="22"/>
      <w:szCs w:val="22"/>
    </w:rPr>
  </w:style>
  <w:style w:type="paragraph" w:customStyle="1" w:styleId="cita1">
    <w:name w:val="cita1"/>
    <w:basedOn w:val="Normal"/>
    <w:rsid w:val="006A18D5"/>
    <w:pPr>
      <w:spacing w:before="60"/>
      <w:jc w:val="both"/>
    </w:pPr>
    <w:rPr>
      <w:rFonts w:ascii="Times New Roman" w:hAnsi="Times New Roman" w:cs="Times New Roman"/>
      <w:color w:val="333333"/>
      <w:sz w:val="20"/>
      <w:szCs w:val="20"/>
    </w:rPr>
  </w:style>
  <w:style w:type="paragraph" w:customStyle="1" w:styleId="etiqdoc">
    <w:name w:val="etiqdoc"/>
    <w:basedOn w:val="Normal"/>
    <w:rsid w:val="000E6732"/>
    <w:pPr>
      <w:spacing w:before="48" w:after="48"/>
      <w:ind w:left="48" w:right="48"/>
      <w:jc w:val="right"/>
    </w:pPr>
    <w:rPr>
      <w:rFonts w:ascii="Times New Roman" w:hAnsi="Times New Roman" w:cs="Times New Roman"/>
      <w:b/>
      <w:bCs/>
      <w:color w:val="123A63"/>
    </w:rPr>
  </w:style>
  <w:style w:type="paragraph" w:customStyle="1" w:styleId="valdoc">
    <w:name w:val="valdoc"/>
    <w:basedOn w:val="Normal"/>
    <w:rsid w:val="000E6732"/>
    <w:pPr>
      <w:spacing w:before="48" w:after="48"/>
      <w:ind w:left="48" w:right="48"/>
    </w:pPr>
    <w:rPr>
      <w:rFonts w:ascii="Times New Roman" w:hAnsi="Times New Roman" w:cs="Times New Roman"/>
    </w:rPr>
  </w:style>
  <w:style w:type="paragraph" w:customStyle="1" w:styleId="centronegrita1">
    <w:name w:val="centro_negrita1"/>
    <w:basedOn w:val="Normal"/>
    <w:rsid w:val="008A52FF"/>
    <w:pPr>
      <w:spacing w:before="300" w:after="240"/>
      <w:jc w:val="center"/>
    </w:pPr>
    <w:rPr>
      <w:rFonts w:ascii="Times New Roman" w:hAnsi="Times New Roman" w:cs="Times New Roman"/>
      <w:b/>
      <w:bCs/>
    </w:rPr>
  </w:style>
  <w:style w:type="paragraph" w:customStyle="1" w:styleId="anexonum1">
    <w:name w:val="anexo_num1"/>
    <w:basedOn w:val="Normal"/>
    <w:rsid w:val="00A452F3"/>
    <w:pPr>
      <w:spacing w:before="720"/>
      <w:ind w:left="960" w:right="960"/>
      <w:jc w:val="center"/>
    </w:pPr>
    <w:rPr>
      <w:rFonts w:ascii="Times New Roman" w:hAnsi="Times New Roman" w:cs="Times New Roman"/>
      <w:b/>
      <w:bCs/>
    </w:rPr>
  </w:style>
  <w:style w:type="paragraph" w:customStyle="1" w:styleId="anexotit1">
    <w:name w:val="anexo_tit1"/>
    <w:basedOn w:val="Normal"/>
    <w:rsid w:val="00A452F3"/>
    <w:pPr>
      <w:spacing w:before="180" w:after="360"/>
      <w:ind w:left="960" w:right="960"/>
      <w:jc w:val="center"/>
    </w:pPr>
    <w:rPr>
      <w:rFonts w:ascii="Times New Roman" w:hAnsi="Times New Roman" w:cs="Times New Roman"/>
      <w:b/>
      <w:bCs/>
    </w:rPr>
  </w:style>
  <w:style w:type="paragraph" w:customStyle="1" w:styleId="avisoverimagen1">
    <w:name w:val="avisoverimagen1"/>
    <w:basedOn w:val="Normal"/>
    <w:rsid w:val="00A452F3"/>
    <w:pPr>
      <w:pBdr>
        <w:top w:val="single" w:sz="6" w:space="12" w:color="AAAAAA"/>
        <w:left w:val="single" w:sz="6" w:space="31" w:color="AAAAAA"/>
        <w:bottom w:val="single" w:sz="6" w:space="12" w:color="AAAAAA"/>
        <w:right w:val="single" w:sz="6" w:space="24" w:color="AAAAAA"/>
      </w:pBdr>
      <w:shd w:val="clear" w:color="auto" w:fill="F8F8F8"/>
      <w:spacing w:before="192" w:after="192"/>
      <w:ind w:left="1560" w:right="1560"/>
    </w:pPr>
    <w:rPr>
      <w:rFonts w:ascii="Times New Roman" w:hAnsi="Times New Roman" w:cs="Times New Roman"/>
      <w:b/>
      <w:bCs/>
      <w:i/>
      <w:iCs/>
      <w:color w:val="333333"/>
      <w:sz w:val="22"/>
      <w:szCs w:val="22"/>
    </w:rPr>
  </w:style>
  <w:style w:type="paragraph" w:customStyle="1" w:styleId="linksubir">
    <w:name w:val="linksubir"/>
    <w:basedOn w:val="Normal"/>
    <w:rsid w:val="00D27DE0"/>
    <w:pPr>
      <w:spacing w:before="100" w:beforeAutospacing="1" w:after="100" w:afterAutospacing="1"/>
    </w:pPr>
    <w:rPr>
      <w:rFonts w:ascii="Times New Roman" w:hAnsi="Times New Roman" w:cs="Times New Roman"/>
    </w:rPr>
  </w:style>
  <w:style w:type="paragraph" w:customStyle="1" w:styleId="antetitulo">
    <w:name w:val="antetitulo"/>
    <w:basedOn w:val="Normal"/>
    <w:rsid w:val="00284DF2"/>
    <w:pPr>
      <w:ind w:left="75"/>
    </w:pPr>
    <w:rPr>
      <w:rFonts w:ascii="Times New Roman" w:hAnsi="Times New Roman" w:cs="Times New Roman"/>
      <w:color w:val="600000"/>
      <w:sz w:val="31"/>
      <w:szCs w:val="31"/>
    </w:rPr>
  </w:style>
  <w:style w:type="character" w:customStyle="1" w:styleId="detallenoticia1">
    <w:name w:val="detalle_noticia1"/>
    <w:basedOn w:val="Fuentedeprrafopredeter"/>
    <w:rsid w:val="00284DF2"/>
  </w:style>
  <w:style w:type="character" w:customStyle="1" w:styleId="ata11y">
    <w:name w:val="at_a11y"/>
    <w:basedOn w:val="Fuentedeprrafopredeter"/>
    <w:rsid w:val="00284DF2"/>
  </w:style>
  <w:style w:type="paragraph" w:customStyle="1" w:styleId="xdef">
    <w:name w:val="xdef"/>
    <w:basedOn w:val="Normal"/>
    <w:rsid w:val="00284DF2"/>
    <w:pPr>
      <w:spacing w:before="100" w:beforeAutospacing="1" w:after="100" w:afterAutospacing="1"/>
      <w:ind w:left="75" w:right="75"/>
    </w:pPr>
    <w:rPr>
      <w:rFonts w:ascii="Times New Roman" w:hAnsi="Times New Roman" w:cs="Times New Roman"/>
    </w:rPr>
  </w:style>
  <w:style w:type="paragraph" w:customStyle="1" w:styleId="Pa10">
    <w:name w:val="Pa10"/>
    <w:basedOn w:val="Default"/>
    <w:next w:val="Default"/>
    <w:uiPriority w:val="99"/>
    <w:rsid w:val="003626CE"/>
    <w:pPr>
      <w:spacing w:line="201" w:lineRule="atLeast"/>
    </w:pPr>
    <w:rPr>
      <w:rFonts w:cs="Times New Roman"/>
      <w:color w:val="auto"/>
    </w:rPr>
  </w:style>
  <w:style w:type="paragraph" w:customStyle="1" w:styleId="cuerpotablader1">
    <w:name w:val="cuerpo_tabla_der1"/>
    <w:basedOn w:val="Normal"/>
    <w:rsid w:val="0071136B"/>
    <w:pPr>
      <w:jc w:val="right"/>
    </w:pPr>
    <w:rPr>
      <w:rFonts w:ascii="Times New Roman" w:hAnsi="Times New Roman" w:cs="Times New Roman"/>
      <w:sz w:val="22"/>
      <w:szCs w:val="22"/>
    </w:rPr>
  </w:style>
  <w:style w:type="character" w:customStyle="1" w:styleId="A6">
    <w:name w:val="A6"/>
    <w:rsid w:val="001E550E"/>
    <w:rPr>
      <w:rFonts w:cs="Arial"/>
      <w:color w:val="000000"/>
      <w:sz w:val="11"/>
      <w:szCs w:val="11"/>
    </w:rPr>
  </w:style>
  <w:style w:type="character" w:customStyle="1" w:styleId="A1">
    <w:name w:val="A1"/>
    <w:rsid w:val="001E550E"/>
    <w:rPr>
      <w:rFonts w:cs="Arial"/>
      <w:color w:val="000000"/>
      <w:sz w:val="20"/>
      <w:szCs w:val="20"/>
    </w:rPr>
  </w:style>
  <w:style w:type="paragraph" w:customStyle="1" w:styleId="art">
    <w:name w:val="art"/>
    <w:basedOn w:val="Normal"/>
    <w:rsid w:val="00492FE1"/>
    <w:pPr>
      <w:spacing w:before="100" w:beforeAutospacing="1" w:after="100" w:afterAutospacing="1"/>
      <w:jc w:val="both"/>
    </w:pPr>
    <w:rPr>
      <w:rFonts w:ascii="Georgia" w:hAnsi="Georgia" w:cs="Times New Roman"/>
      <w:b/>
      <w:bCs/>
      <w:i/>
      <w:iCs/>
      <w:color w:val="000000"/>
      <w:sz w:val="22"/>
      <w:szCs w:val="22"/>
    </w:rPr>
  </w:style>
  <w:style w:type="paragraph" w:styleId="Textoindependiente2">
    <w:name w:val="Body Text 2"/>
    <w:basedOn w:val="Normal"/>
    <w:rsid w:val="00492FE1"/>
    <w:pPr>
      <w:jc w:val="center"/>
    </w:pPr>
    <w:rPr>
      <w:b/>
      <w:bCs/>
      <w:color w:val="000000"/>
      <w:szCs w:val="22"/>
      <w:u w:val="single"/>
    </w:rPr>
  </w:style>
  <w:style w:type="paragraph" w:customStyle="1" w:styleId="texto">
    <w:name w:val="texto"/>
    <w:basedOn w:val="Normal"/>
    <w:rsid w:val="00492FE1"/>
    <w:pPr>
      <w:spacing w:before="100" w:beforeAutospacing="1" w:after="100" w:afterAutospacing="1"/>
      <w:ind w:firstLine="300"/>
      <w:jc w:val="both"/>
    </w:pPr>
    <w:rPr>
      <w:rFonts w:ascii="Georgia" w:hAnsi="Georgia" w:cs="Times New Roman"/>
      <w:color w:val="000000"/>
      <w:sz w:val="22"/>
      <w:szCs w:val="22"/>
    </w:rPr>
  </w:style>
  <w:style w:type="character" w:customStyle="1" w:styleId="textolibro1">
    <w:name w:val="textolibro1"/>
    <w:rsid w:val="00492FE1"/>
    <w:rPr>
      <w:rFonts w:ascii="Georgia" w:hAnsi="Georgia" w:hint="default"/>
      <w:b/>
      <w:bCs/>
      <w:color w:val="000000"/>
      <w:sz w:val="22"/>
      <w:szCs w:val="22"/>
    </w:rPr>
  </w:style>
  <w:style w:type="character" w:customStyle="1" w:styleId="ca">
    <w:name w:val="ca"/>
    <w:basedOn w:val="Fuentedeprrafopredeter"/>
    <w:rsid w:val="00492FE1"/>
  </w:style>
  <w:style w:type="paragraph" w:styleId="Sangra2detindependiente">
    <w:name w:val="Body Text Indent 2"/>
    <w:basedOn w:val="Normal"/>
    <w:rsid w:val="00492FE1"/>
    <w:pPr>
      <w:spacing w:after="120" w:line="480" w:lineRule="auto"/>
      <w:ind w:left="283"/>
      <w:jc w:val="both"/>
    </w:pPr>
  </w:style>
  <w:style w:type="paragraph" w:styleId="Textodeglobo">
    <w:name w:val="Balloon Text"/>
    <w:basedOn w:val="Normal"/>
    <w:link w:val="TextodegloboCar"/>
    <w:rsid w:val="006F6245"/>
    <w:rPr>
      <w:rFonts w:ascii="Tahoma" w:hAnsi="Tahoma" w:cs="Times New Roman"/>
      <w:sz w:val="16"/>
      <w:szCs w:val="16"/>
    </w:rPr>
  </w:style>
  <w:style w:type="character" w:customStyle="1" w:styleId="TextodegloboCar">
    <w:name w:val="Texto de globo Car"/>
    <w:link w:val="Textodeglobo"/>
    <w:rsid w:val="006F6245"/>
    <w:rPr>
      <w:rFonts w:ascii="Tahoma" w:hAnsi="Tahoma" w:cs="Tahoma"/>
      <w:sz w:val="16"/>
      <w:szCs w:val="16"/>
    </w:rPr>
  </w:style>
  <w:style w:type="paragraph" w:customStyle="1" w:styleId="Prrafodelista1">
    <w:name w:val="Párrafo de lista1"/>
    <w:basedOn w:val="Normal"/>
    <w:rsid w:val="00101AF7"/>
    <w:pPr>
      <w:ind w:left="720"/>
      <w:contextualSpacing/>
      <w:jc w:val="both"/>
    </w:pPr>
    <w:rPr>
      <w:rFonts w:ascii="Cambria" w:hAnsi="Cambria" w:cs="Times New Roman"/>
      <w:szCs w:val="22"/>
      <w:lang w:eastAsia="en-US"/>
    </w:rPr>
  </w:style>
  <w:style w:type="character" w:customStyle="1" w:styleId="apple-converted-space">
    <w:name w:val="apple-converted-space"/>
    <w:rsid w:val="00101AF7"/>
    <w:rPr>
      <w:rFonts w:cs="Times New Roman"/>
    </w:rPr>
  </w:style>
  <w:style w:type="paragraph" w:customStyle="1" w:styleId="default0">
    <w:name w:val="default"/>
    <w:basedOn w:val="Normal"/>
    <w:rsid w:val="00101AF7"/>
    <w:pPr>
      <w:spacing w:before="100" w:beforeAutospacing="1" w:after="100" w:afterAutospacing="1"/>
    </w:pPr>
    <w:rPr>
      <w:rFonts w:ascii="Times New Roman" w:hAnsi="Times New Roman" w:cs="Times New Roman"/>
    </w:rPr>
  </w:style>
  <w:style w:type="character" w:customStyle="1" w:styleId="FootnoteTextChar">
    <w:name w:val="Footnote Text Char"/>
    <w:locked/>
    <w:rsid w:val="0042071B"/>
    <w:rPr>
      <w:rFonts w:ascii="Arial" w:hAnsi="Arial" w:cs="Times New Roman"/>
    </w:rPr>
  </w:style>
  <w:style w:type="paragraph" w:styleId="Sinespaciado">
    <w:name w:val="No Spacing"/>
    <w:qFormat/>
    <w:rsid w:val="00F305E5"/>
    <w:rPr>
      <w:rFonts w:ascii="Calibri" w:eastAsia="Calibri" w:hAnsi="Calibri"/>
      <w:sz w:val="22"/>
      <w:szCs w:val="22"/>
      <w:lang w:eastAsia="en-US"/>
    </w:rPr>
  </w:style>
  <w:style w:type="paragraph" w:customStyle="1" w:styleId="parrafo">
    <w:name w:val="parrafo"/>
    <w:basedOn w:val="Normal"/>
    <w:rsid w:val="00F305E5"/>
    <w:pPr>
      <w:spacing w:before="100" w:beforeAutospacing="1" w:after="100" w:afterAutospacing="1"/>
    </w:pPr>
    <w:rPr>
      <w:rFonts w:ascii="Times New Roman" w:hAnsi="Times New Roman" w:cs="Times New Roman"/>
    </w:rPr>
  </w:style>
  <w:style w:type="character" w:customStyle="1" w:styleId="docdescripcion">
    <w:name w:val="doc_descripcion"/>
    <w:basedOn w:val="Fuentedeprrafopredeter"/>
    <w:rsid w:val="003E558C"/>
  </w:style>
  <w:style w:type="character" w:customStyle="1" w:styleId="doctitulo">
    <w:name w:val="doc_titulo"/>
    <w:basedOn w:val="Fuentedeprrafopredeter"/>
    <w:rsid w:val="003E558C"/>
  </w:style>
  <w:style w:type="character" w:customStyle="1" w:styleId="A5">
    <w:name w:val="A5"/>
    <w:rsid w:val="00AE72DB"/>
    <w:rPr>
      <w:rFonts w:cs="Arial"/>
      <w:color w:val="000000"/>
      <w:sz w:val="16"/>
      <w:szCs w:val="16"/>
    </w:rPr>
  </w:style>
  <w:style w:type="paragraph" w:customStyle="1" w:styleId="publicado1">
    <w:name w:val="publicado1"/>
    <w:basedOn w:val="Normal"/>
    <w:rsid w:val="00855569"/>
    <w:pPr>
      <w:spacing w:before="360" w:after="180"/>
      <w:jc w:val="center"/>
    </w:pPr>
    <w:rPr>
      <w:rFonts w:ascii="Times New Roman" w:hAnsi="Times New Roman" w:cs="Times New Roman"/>
      <w:i/>
      <w:iCs/>
    </w:rPr>
  </w:style>
  <w:style w:type="character" w:customStyle="1" w:styleId="Ttulo4Car">
    <w:name w:val="Título 4 Car"/>
    <w:link w:val="Ttulo4"/>
    <w:semiHidden/>
    <w:rsid w:val="00101082"/>
    <w:rPr>
      <w:rFonts w:ascii="Calibri" w:eastAsia="Times New Roman" w:hAnsi="Calibri" w:cs="Times New Roman"/>
      <w:b/>
      <w:bCs/>
      <w:sz w:val="28"/>
      <w:szCs w:val="28"/>
    </w:rPr>
  </w:style>
  <w:style w:type="paragraph" w:customStyle="1" w:styleId="Normal0">
    <w:name w:val="[Normal]"/>
    <w:link w:val="NormalCar"/>
    <w:uiPriority w:val="99"/>
    <w:rsid w:val="00101082"/>
    <w:pPr>
      <w:autoSpaceDE w:val="0"/>
      <w:autoSpaceDN w:val="0"/>
      <w:adjustRightInd w:val="0"/>
    </w:pPr>
    <w:rPr>
      <w:rFonts w:ascii="Arial" w:hAnsi="Arial"/>
      <w:sz w:val="24"/>
      <w:szCs w:val="22"/>
    </w:rPr>
  </w:style>
  <w:style w:type="character" w:customStyle="1" w:styleId="NormalCar">
    <w:name w:val="[Normal] Car"/>
    <w:link w:val="Normal0"/>
    <w:uiPriority w:val="99"/>
    <w:locked/>
    <w:rsid w:val="00101082"/>
    <w:rPr>
      <w:rFonts w:ascii="Arial" w:hAnsi="Arial"/>
      <w:sz w:val="24"/>
      <w:szCs w:val="22"/>
      <w:lang w:bidi="ar-SA"/>
    </w:rPr>
  </w:style>
  <w:style w:type="paragraph" w:customStyle="1" w:styleId="p76">
    <w:name w:val="p76"/>
    <w:basedOn w:val="Normal"/>
    <w:uiPriority w:val="99"/>
    <w:rsid w:val="00101082"/>
    <w:pPr>
      <w:widowControl w:val="0"/>
      <w:tabs>
        <w:tab w:val="left" w:pos="720"/>
      </w:tabs>
      <w:snapToGrid w:val="0"/>
      <w:spacing w:line="200" w:lineRule="atLeast"/>
      <w:jc w:val="both"/>
    </w:pPr>
    <w:rPr>
      <w:rFonts w:cs="Times New Roman"/>
      <w:szCs w:val="20"/>
    </w:rPr>
  </w:style>
  <w:style w:type="paragraph" w:customStyle="1" w:styleId="parrafo2">
    <w:name w:val="parrafo_2"/>
    <w:basedOn w:val="Normal"/>
    <w:rsid w:val="00584BCB"/>
    <w:pPr>
      <w:spacing w:before="100" w:beforeAutospacing="1" w:after="100" w:afterAutospacing="1"/>
    </w:pPr>
    <w:rPr>
      <w:rFonts w:ascii="Times New Roman" w:hAnsi="Times New Roman" w:cs="Times New Roman"/>
    </w:rPr>
  </w:style>
  <w:style w:type="character" w:styleId="CitaHTML">
    <w:name w:val="HTML Cite"/>
    <w:uiPriority w:val="99"/>
    <w:unhideWhenUsed/>
    <w:rsid w:val="004641D9"/>
    <w:rPr>
      <w:i/>
      <w:iCs/>
    </w:rPr>
  </w:style>
  <w:style w:type="paragraph" w:customStyle="1" w:styleId="parrafo22">
    <w:name w:val="parrafo_22"/>
    <w:basedOn w:val="Normal"/>
    <w:rsid w:val="00256A08"/>
    <w:pPr>
      <w:spacing w:before="360" w:after="180" w:line="240" w:lineRule="atLeast"/>
      <w:ind w:firstLine="360"/>
      <w:jc w:val="both"/>
    </w:pPr>
    <w:rPr>
      <w:rFonts w:ascii="Times New Roman" w:hAnsi="Times New Roman" w:cs="Times New Roman"/>
      <w:sz w:val="20"/>
      <w:szCs w:val="20"/>
    </w:rPr>
  </w:style>
  <w:style w:type="paragraph" w:customStyle="1" w:styleId="Pa14">
    <w:name w:val="Pa14"/>
    <w:basedOn w:val="Default"/>
    <w:next w:val="Default"/>
    <w:uiPriority w:val="99"/>
    <w:rsid w:val="00BA5706"/>
    <w:pPr>
      <w:spacing w:line="161" w:lineRule="atLeast"/>
    </w:pPr>
    <w:rPr>
      <w:rFonts w:eastAsia="Calibri"/>
      <w:color w:val="auto"/>
      <w:lang w:eastAsia="en-US"/>
    </w:rPr>
  </w:style>
  <w:style w:type="paragraph" w:customStyle="1" w:styleId="Pa16">
    <w:name w:val="Pa16"/>
    <w:basedOn w:val="Default"/>
    <w:next w:val="Default"/>
    <w:uiPriority w:val="99"/>
    <w:rsid w:val="00BA5706"/>
    <w:pPr>
      <w:spacing w:line="201" w:lineRule="atLeast"/>
    </w:pPr>
    <w:rPr>
      <w:rFonts w:eastAsia="Calibri"/>
      <w:color w:val="auto"/>
      <w:lang w:eastAsia="en-US"/>
    </w:rPr>
  </w:style>
  <w:style w:type="paragraph" w:customStyle="1" w:styleId="Pa18">
    <w:name w:val="Pa18"/>
    <w:basedOn w:val="Default"/>
    <w:next w:val="Default"/>
    <w:uiPriority w:val="99"/>
    <w:rsid w:val="00BA5706"/>
    <w:pPr>
      <w:spacing w:line="201" w:lineRule="atLeast"/>
    </w:pPr>
    <w:rPr>
      <w:rFonts w:eastAsia="Calibri"/>
      <w:color w:val="auto"/>
      <w:lang w:eastAsia="en-US"/>
    </w:rPr>
  </w:style>
  <w:style w:type="character" w:styleId="Hipervnculovisitado">
    <w:name w:val="FollowedHyperlink"/>
    <w:rsid w:val="00346A1E"/>
    <w:rPr>
      <w:color w:val="800080"/>
      <w:u w:val="single"/>
    </w:rPr>
  </w:style>
  <w:style w:type="paragraph" w:customStyle="1" w:styleId="centroredonda">
    <w:name w:val="centro_redonda"/>
    <w:basedOn w:val="Normal"/>
    <w:rsid w:val="0090191B"/>
    <w:pPr>
      <w:spacing w:before="100" w:beforeAutospacing="1" w:after="100" w:afterAutospacing="1"/>
    </w:pPr>
    <w:rPr>
      <w:rFonts w:ascii="Times New Roman" w:hAnsi="Times New Roman" w:cs="Times New Roman"/>
    </w:rPr>
  </w:style>
  <w:style w:type="character" w:customStyle="1" w:styleId="e24kjd">
    <w:name w:val="e24kjd"/>
    <w:basedOn w:val="Fuentedeprrafopredeter"/>
    <w:rsid w:val="009F114E"/>
  </w:style>
  <w:style w:type="paragraph" w:customStyle="1" w:styleId="sangrado2">
    <w:name w:val="sangrado_2"/>
    <w:basedOn w:val="Normal"/>
    <w:rsid w:val="00117EB7"/>
    <w:pPr>
      <w:spacing w:before="100" w:beforeAutospacing="1" w:after="100" w:afterAutospacing="1"/>
    </w:pPr>
    <w:rPr>
      <w:rFonts w:ascii="Times New Roman" w:hAnsi="Times New Roman" w:cs="Times New Roman"/>
    </w:rPr>
  </w:style>
  <w:style w:type="paragraph" w:customStyle="1" w:styleId="sangrado">
    <w:name w:val="sangrado"/>
    <w:basedOn w:val="Normal"/>
    <w:rsid w:val="00E73B36"/>
    <w:pPr>
      <w:spacing w:before="100" w:beforeAutospacing="1" w:after="100" w:afterAutospacing="1"/>
    </w:pPr>
    <w:rPr>
      <w:rFonts w:ascii="Times New Roman" w:hAnsi="Times New Roman" w:cs="Times New Roman"/>
    </w:rPr>
  </w:style>
  <w:style w:type="paragraph" w:customStyle="1" w:styleId="sangradoarticulo">
    <w:name w:val="sangrado_articulo"/>
    <w:basedOn w:val="Normal"/>
    <w:rsid w:val="00E73B36"/>
    <w:pPr>
      <w:spacing w:before="100" w:beforeAutospacing="1" w:after="100" w:afterAutospacing="1"/>
    </w:pPr>
    <w:rPr>
      <w:rFonts w:ascii="Times New Roman" w:hAnsi="Times New Roman" w:cs="Times New Roman"/>
    </w:rPr>
  </w:style>
  <w:style w:type="character" w:customStyle="1" w:styleId="Ttulo1Car">
    <w:name w:val="Título 1 Car"/>
    <w:basedOn w:val="Fuentedeprrafopredeter"/>
    <w:link w:val="Ttulo1"/>
    <w:rsid w:val="00E73B36"/>
    <w:rPr>
      <w:rFonts w:ascii="Arial" w:hAnsi="Arial" w:cs="Arial"/>
      <w:b/>
      <w:bCs/>
      <w:kern w:val="32"/>
      <w:sz w:val="32"/>
      <w:szCs w:val="32"/>
    </w:rPr>
  </w:style>
  <w:style w:type="character" w:customStyle="1" w:styleId="Ttulo2Car">
    <w:name w:val="Título 2 Car"/>
    <w:basedOn w:val="Fuentedeprrafopredeter"/>
    <w:link w:val="Ttulo2"/>
    <w:rsid w:val="00DD40EE"/>
    <w:rPr>
      <w:rFonts w:ascii="Arial" w:hAnsi="Arial" w:cs="Arial"/>
      <w:b/>
      <w:bCs/>
      <w:i/>
      <w:iCs/>
      <w:sz w:val="28"/>
      <w:szCs w:val="28"/>
    </w:rPr>
  </w:style>
  <w:style w:type="paragraph" w:customStyle="1" w:styleId="bloque">
    <w:name w:val="bloque"/>
    <w:basedOn w:val="Normal"/>
    <w:rsid w:val="00C04E7A"/>
    <w:pPr>
      <w:spacing w:before="100" w:beforeAutospacing="1" w:after="100" w:afterAutospacing="1"/>
    </w:pPr>
    <w:rPr>
      <w:rFonts w:ascii="Times New Roman" w:hAnsi="Times New Roman" w:cs="Times New Roman"/>
    </w:rPr>
  </w:style>
  <w:style w:type="paragraph" w:customStyle="1" w:styleId="articulo">
    <w:name w:val="articulo"/>
    <w:basedOn w:val="Normal"/>
    <w:rsid w:val="00380BB0"/>
    <w:pPr>
      <w:spacing w:before="100" w:beforeAutospacing="1" w:after="100" w:afterAutospacing="1"/>
    </w:pPr>
    <w:rPr>
      <w:rFonts w:ascii="Times New Roman" w:hAnsi="Times New Roman" w:cs="Times New Roman"/>
    </w:rPr>
  </w:style>
  <w:style w:type="character" w:customStyle="1" w:styleId="blog-post-title-font">
    <w:name w:val="blog-post-title-font"/>
    <w:basedOn w:val="Fuentedeprrafopredeter"/>
    <w:rsid w:val="00DD1F4F"/>
  </w:style>
  <w:style w:type="paragraph" w:customStyle="1" w:styleId="subtitulocontenidoprensa1">
    <w:name w:val="subtitulo_contenido_prensa1"/>
    <w:basedOn w:val="Normal"/>
    <w:rsid w:val="00AB647E"/>
    <w:pPr>
      <w:spacing w:after="167"/>
    </w:pPr>
    <w:rPr>
      <w:rFonts w:ascii="Times New Roman" w:hAnsi="Times New Roman" w:cs="Times New Roman"/>
      <w:color w:val="626469"/>
      <w:sz w:val="16"/>
      <w:szCs w:val="16"/>
    </w:rPr>
  </w:style>
  <w:style w:type="paragraph" w:styleId="Textoindependiente">
    <w:name w:val="Body Text"/>
    <w:basedOn w:val="Normal"/>
    <w:link w:val="TextoindependienteCar"/>
    <w:rsid w:val="00066DE5"/>
    <w:pPr>
      <w:spacing w:after="120"/>
    </w:pPr>
  </w:style>
  <w:style w:type="character" w:customStyle="1" w:styleId="TextoindependienteCar">
    <w:name w:val="Texto independiente Car"/>
    <w:basedOn w:val="Fuentedeprrafopredeter"/>
    <w:link w:val="Textoindependiente"/>
    <w:rsid w:val="00066DE5"/>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sChild>
    </w:div>
    <w:div w:id="9">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single" w:sz="4" w:space="0" w:color="FFFFFF"/>
            <w:left w:val="single" w:sz="4" w:space="9" w:color="FFFFFF"/>
            <w:bottom w:val="single" w:sz="4" w:space="0" w:color="FFFFFF"/>
            <w:right w:val="single" w:sz="4" w:space="9" w:color="FFFFFF"/>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single" w:sz="4" w:space="0" w:color="FFFFFF"/>
            <w:left w:val="single" w:sz="4" w:space="9" w:color="FFFFFF"/>
            <w:bottom w:val="single" w:sz="4" w:space="0" w:color="FFFFFF"/>
            <w:right w:val="single" w:sz="4" w:space="9" w:color="FFFFFF"/>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125"/>
                                      <w:marBottom w:val="0"/>
                                      <w:divBdr>
                                        <w:top w:val="none" w:sz="0" w:space="0" w:color="auto"/>
                                        <w:left w:val="none" w:sz="0" w:space="0" w:color="auto"/>
                                        <w:bottom w:val="none" w:sz="0" w:space="0" w:color="auto"/>
                                        <w:right w:val="none" w:sz="0" w:space="0" w:color="auto"/>
                                      </w:divBdr>
                                      <w:divsChild>
                                        <w:div w:id="26">
                                          <w:marLeft w:val="0"/>
                                          <w:marRight w:val="125"/>
                                          <w:marTop w:val="125"/>
                                          <w:marBottom w:val="0"/>
                                          <w:divBdr>
                                            <w:top w:val="none" w:sz="0" w:space="0" w:color="auto"/>
                                            <w:left w:val="none" w:sz="0" w:space="0" w:color="auto"/>
                                            <w:bottom w:val="none" w:sz="0" w:space="0" w:color="auto"/>
                                            <w:right w:val="none" w:sz="0" w:space="0" w:color="auto"/>
                                          </w:divBdr>
                                          <w:divsChild>
                                            <w:div w:id="11">
                                              <w:marLeft w:val="0"/>
                                              <w:marRight w:val="0"/>
                                              <w:marTop w:val="240"/>
                                              <w:marBottom w:val="240"/>
                                              <w:divBdr>
                                                <w:top w:val="none" w:sz="0" w:space="0" w:color="auto"/>
                                                <w:left w:val="none" w:sz="0" w:space="0" w:color="auto"/>
                                                <w:bottom w:val="none" w:sz="0" w:space="0" w:color="auto"/>
                                                <w:right w:val="none" w:sz="0" w:space="0" w:color="auto"/>
                                              </w:divBdr>
                                            </w:div>
                                            <w:div w:id="2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1153">
      <w:bodyDiv w:val="1"/>
      <w:marLeft w:val="0"/>
      <w:marRight w:val="0"/>
      <w:marTop w:val="0"/>
      <w:marBottom w:val="0"/>
      <w:divBdr>
        <w:top w:val="none" w:sz="0" w:space="0" w:color="auto"/>
        <w:left w:val="none" w:sz="0" w:space="0" w:color="auto"/>
        <w:bottom w:val="none" w:sz="0" w:space="0" w:color="auto"/>
        <w:right w:val="none" w:sz="0" w:space="0" w:color="auto"/>
      </w:divBdr>
      <w:divsChild>
        <w:div w:id="277952152">
          <w:marLeft w:val="0"/>
          <w:marRight w:val="0"/>
          <w:marTop w:val="720"/>
          <w:marBottom w:val="720"/>
          <w:divBdr>
            <w:top w:val="none" w:sz="0" w:space="0" w:color="auto"/>
            <w:left w:val="none" w:sz="0" w:space="0" w:color="auto"/>
            <w:bottom w:val="none" w:sz="0" w:space="0" w:color="auto"/>
            <w:right w:val="none" w:sz="0" w:space="0" w:color="auto"/>
          </w:divBdr>
          <w:divsChild>
            <w:div w:id="879828224">
              <w:marLeft w:val="0"/>
              <w:marRight w:val="0"/>
              <w:marTop w:val="0"/>
              <w:marBottom w:val="0"/>
              <w:divBdr>
                <w:top w:val="none" w:sz="0" w:space="0" w:color="auto"/>
                <w:left w:val="none" w:sz="0" w:space="0" w:color="auto"/>
                <w:bottom w:val="none" w:sz="0" w:space="0" w:color="auto"/>
                <w:right w:val="none" w:sz="0" w:space="0" w:color="auto"/>
              </w:divBdr>
              <w:divsChild>
                <w:div w:id="293950098">
                  <w:marLeft w:val="0"/>
                  <w:marRight w:val="0"/>
                  <w:marTop w:val="480"/>
                  <w:marBottom w:val="0"/>
                  <w:divBdr>
                    <w:top w:val="single" w:sz="6" w:space="0" w:color="AAAAAA"/>
                    <w:left w:val="single" w:sz="6" w:space="0" w:color="AAAAAA"/>
                    <w:bottom w:val="single" w:sz="6" w:space="0" w:color="AAAAAA"/>
                    <w:right w:val="single" w:sz="6" w:space="0" w:color="AAAAAA"/>
                  </w:divBdr>
                  <w:divsChild>
                    <w:div w:id="1645965510">
                      <w:marLeft w:val="0"/>
                      <w:marRight w:val="0"/>
                      <w:marTop w:val="0"/>
                      <w:marBottom w:val="0"/>
                      <w:divBdr>
                        <w:top w:val="none" w:sz="0" w:space="0" w:color="auto"/>
                        <w:left w:val="none" w:sz="0" w:space="0" w:color="auto"/>
                        <w:bottom w:val="none" w:sz="0" w:space="0" w:color="auto"/>
                        <w:right w:val="none" w:sz="0" w:space="0" w:color="auto"/>
                      </w:divBdr>
                    </w:div>
                  </w:divsChild>
                </w:div>
                <w:div w:id="1241988538">
                  <w:marLeft w:val="0"/>
                  <w:marRight w:val="0"/>
                  <w:marTop w:val="0"/>
                  <w:marBottom w:val="0"/>
                  <w:divBdr>
                    <w:top w:val="none" w:sz="0" w:space="0" w:color="auto"/>
                    <w:left w:val="none" w:sz="0" w:space="0" w:color="auto"/>
                    <w:bottom w:val="none" w:sz="0" w:space="0" w:color="auto"/>
                    <w:right w:val="none" w:sz="0" w:space="0" w:color="auto"/>
                  </w:divBdr>
                  <w:divsChild>
                    <w:div w:id="1453939136">
                      <w:marLeft w:val="0"/>
                      <w:marRight w:val="0"/>
                      <w:marTop w:val="0"/>
                      <w:marBottom w:val="480"/>
                      <w:divBdr>
                        <w:top w:val="none" w:sz="0" w:space="0" w:color="auto"/>
                        <w:left w:val="none" w:sz="0" w:space="0" w:color="auto"/>
                        <w:bottom w:val="single" w:sz="2" w:space="0" w:color="123A63"/>
                        <w:right w:val="none" w:sz="0" w:space="0" w:color="auto"/>
                      </w:divBdr>
                    </w:div>
                  </w:divsChild>
                </w:div>
              </w:divsChild>
            </w:div>
          </w:divsChild>
        </w:div>
      </w:divsChild>
    </w:div>
    <w:div w:id="3241732">
      <w:bodyDiv w:val="1"/>
      <w:marLeft w:val="0"/>
      <w:marRight w:val="0"/>
      <w:marTop w:val="0"/>
      <w:marBottom w:val="0"/>
      <w:divBdr>
        <w:top w:val="none" w:sz="0" w:space="0" w:color="auto"/>
        <w:left w:val="none" w:sz="0" w:space="0" w:color="auto"/>
        <w:bottom w:val="none" w:sz="0" w:space="0" w:color="auto"/>
        <w:right w:val="none" w:sz="0" w:space="0" w:color="auto"/>
      </w:divBdr>
    </w:div>
    <w:div w:id="7683642">
      <w:bodyDiv w:val="1"/>
      <w:marLeft w:val="0"/>
      <w:marRight w:val="0"/>
      <w:marTop w:val="0"/>
      <w:marBottom w:val="0"/>
      <w:divBdr>
        <w:top w:val="none" w:sz="0" w:space="0" w:color="auto"/>
        <w:left w:val="none" w:sz="0" w:space="0" w:color="auto"/>
        <w:bottom w:val="none" w:sz="0" w:space="0" w:color="auto"/>
        <w:right w:val="none" w:sz="0" w:space="0" w:color="auto"/>
      </w:divBdr>
      <w:divsChild>
        <w:div w:id="1484346460">
          <w:marLeft w:val="0"/>
          <w:marRight w:val="0"/>
          <w:marTop w:val="720"/>
          <w:marBottom w:val="720"/>
          <w:divBdr>
            <w:top w:val="none" w:sz="0" w:space="0" w:color="auto"/>
            <w:left w:val="none" w:sz="0" w:space="0" w:color="auto"/>
            <w:bottom w:val="none" w:sz="0" w:space="0" w:color="auto"/>
            <w:right w:val="none" w:sz="0" w:space="0" w:color="auto"/>
          </w:divBdr>
          <w:divsChild>
            <w:div w:id="1459255944">
              <w:marLeft w:val="0"/>
              <w:marRight w:val="0"/>
              <w:marTop w:val="0"/>
              <w:marBottom w:val="0"/>
              <w:divBdr>
                <w:top w:val="none" w:sz="0" w:space="0" w:color="auto"/>
                <w:left w:val="none" w:sz="0" w:space="0" w:color="auto"/>
                <w:bottom w:val="none" w:sz="0" w:space="0" w:color="auto"/>
                <w:right w:val="none" w:sz="0" w:space="0" w:color="auto"/>
              </w:divBdr>
              <w:divsChild>
                <w:div w:id="697858509">
                  <w:marLeft w:val="0"/>
                  <w:marRight w:val="0"/>
                  <w:marTop w:val="0"/>
                  <w:marBottom w:val="0"/>
                  <w:divBdr>
                    <w:top w:val="none" w:sz="0" w:space="0" w:color="auto"/>
                    <w:left w:val="none" w:sz="0" w:space="0" w:color="auto"/>
                    <w:bottom w:val="none" w:sz="0" w:space="0" w:color="auto"/>
                    <w:right w:val="none" w:sz="0" w:space="0" w:color="auto"/>
                  </w:divBdr>
                  <w:divsChild>
                    <w:div w:id="2069304643">
                      <w:marLeft w:val="0"/>
                      <w:marRight w:val="0"/>
                      <w:marTop w:val="0"/>
                      <w:marBottom w:val="480"/>
                      <w:divBdr>
                        <w:top w:val="none" w:sz="0" w:space="0" w:color="auto"/>
                        <w:left w:val="none" w:sz="0" w:space="0" w:color="auto"/>
                        <w:bottom w:val="single" w:sz="2" w:space="0" w:color="123A63"/>
                        <w:right w:val="none" w:sz="0" w:space="0" w:color="auto"/>
                      </w:divBdr>
                    </w:div>
                  </w:divsChild>
                </w:div>
              </w:divsChild>
            </w:div>
          </w:divsChild>
        </w:div>
      </w:divsChild>
    </w:div>
    <w:div w:id="35937966">
      <w:bodyDiv w:val="1"/>
      <w:marLeft w:val="0"/>
      <w:marRight w:val="0"/>
      <w:marTop w:val="0"/>
      <w:marBottom w:val="0"/>
      <w:divBdr>
        <w:top w:val="none" w:sz="0" w:space="0" w:color="auto"/>
        <w:left w:val="none" w:sz="0" w:space="0" w:color="auto"/>
        <w:bottom w:val="none" w:sz="0" w:space="0" w:color="auto"/>
        <w:right w:val="none" w:sz="0" w:space="0" w:color="auto"/>
      </w:divBdr>
    </w:div>
    <w:div w:id="48189031">
      <w:bodyDiv w:val="1"/>
      <w:marLeft w:val="0"/>
      <w:marRight w:val="0"/>
      <w:marTop w:val="0"/>
      <w:marBottom w:val="0"/>
      <w:divBdr>
        <w:top w:val="none" w:sz="0" w:space="0" w:color="auto"/>
        <w:left w:val="none" w:sz="0" w:space="0" w:color="auto"/>
        <w:bottom w:val="none" w:sz="0" w:space="0" w:color="auto"/>
        <w:right w:val="none" w:sz="0" w:space="0" w:color="auto"/>
      </w:divBdr>
    </w:div>
    <w:div w:id="50733431">
      <w:bodyDiv w:val="1"/>
      <w:marLeft w:val="0"/>
      <w:marRight w:val="0"/>
      <w:marTop w:val="0"/>
      <w:marBottom w:val="0"/>
      <w:divBdr>
        <w:top w:val="none" w:sz="0" w:space="0" w:color="auto"/>
        <w:left w:val="none" w:sz="0" w:space="0" w:color="auto"/>
        <w:bottom w:val="none" w:sz="0" w:space="0" w:color="auto"/>
        <w:right w:val="none" w:sz="0" w:space="0" w:color="auto"/>
      </w:divBdr>
    </w:div>
    <w:div w:id="51119315">
      <w:bodyDiv w:val="1"/>
      <w:marLeft w:val="0"/>
      <w:marRight w:val="0"/>
      <w:marTop w:val="0"/>
      <w:marBottom w:val="0"/>
      <w:divBdr>
        <w:top w:val="none" w:sz="0" w:space="0" w:color="auto"/>
        <w:left w:val="none" w:sz="0" w:space="0" w:color="auto"/>
        <w:bottom w:val="none" w:sz="0" w:space="0" w:color="auto"/>
        <w:right w:val="none" w:sz="0" w:space="0" w:color="auto"/>
      </w:divBdr>
    </w:div>
    <w:div w:id="51201464">
      <w:bodyDiv w:val="1"/>
      <w:marLeft w:val="0"/>
      <w:marRight w:val="0"/>
      <w:marTop w:val="0"/>
      <w:marBottom w:val="0"/>
      <w:divBdr>
        <w:top w:val="none" w:sz="0" w:space="0" w:color="auto"/>
        <w:left w:val="none" w:sz="0" w:space="0" w:color="auto"/>
        <w:bottom w:val="none" w:sz="0" w:space="0" w:color="auto"/>
        <w:right w:val="none" w:sz="0" w:space="0" w:color="auto"/>
      </w:divBdr>
    </w:div>
    <w:div w:id="70737649">
      <w:bodyDiv w:val="1"/>
      <w:marLeft w:val="0"/>
      <w:marRight w:val="0"/>
      <w:marTop w:val="0"/>
      <w:marBottom w:val="0"/>
      <w:divBdr>
        <w:top w:val="none" w:sz="0" w:space="0" w:color="auto"/>
        <w:left w:val="none" w:sz="0" w:space="0" w:color="auto"/>
        <w:bottom w:val="none" w:sz="0" w:space="0" w:color="auto"/>
        <w:right w:val="none" w:sz="0" w:space="0" w:color="auto"/>
      </w:divBdr>
      <w:divsChild>
        <w:div w:id="734356017">
          <w:marLeft w:val="0"/>
          <w:marRight w:val="0"/>
          <w:marTop w:val="720"/>
          <w:marBottom w:val="720"/>
          <w:divBdr>
            <w:top w:val="none" w:sz="0" w:space="0" w:color="auto"/>
            <w:left w:val="none" w:sz="0" w:space="0" w:color="auto"/>
            <w:bottom w:val="none" w:sz="0" w:space="0" w:color="auto"/>
            <w:right w:val="none" w:sz="0" w:space="0" w:color="auto"/>
          </w:divBdr>
          <w:divsChild>
            <w:div w:id="1380547407">
              <w:marLeft w:val="0"/>
              <w:marRight w:val="0"/>
              <w:marTop w:val="0"/>
              <w:marBottom w:val="0"/>
              <w:divBdr>
                <w:top w:val="none" w:sz="0" w:space="0" w:color="auto"/>
                <w:left w:val="none" w:sz="0" w:space="0" w:color="auto"/>
                <w:bottom w:val="none" w:sz="0" w:space="0" w:color="auto"/>
                <w:right w:val="none" w:sz="0" w:space="0" w:color="auto"/>
              </w:divBdr>
              <w:divsChild>
                <w:div w:id="1907837582">
                  <w:marLeft w:val="0"/>
                  <w:marRight w:val="0"/>
                  <w:marTop w:val="0"/>
                  <w:marBottom w:val="0"/>
                  <w:divBdr>
                    <w:top w:val="none" w:sz="0" w:space="0" w:color="auto"/>
                    <w:left w:val="none" w:sz="0" w:space="0" w:color="auto"/>
                    <w:bottom w:val="none" w:sz="0" w:space="0" w:color="auto"/>
                    <w:right w:val="none" w:sz="0" w:space="0" w:color="auto"/>
                  </w:divBdr>
                  <w:divsChild>
                    <w:div w:id="125858557">
                      <w:marLeft w:val="0"/>
                      <w:marRight w:val="0"/>
                      <w:marTop w:val="0"/>
                      <w:marBottom w:val="480"/>
                      <w:divBdr>
                        <w:top w:val="none" w:sz="0" w:space="0" w:color="auto"/>
                        <w:left w:val="none" w:sz="0" w:space="0" w:color="auto"/>
                        <w:bottom w:val="single" w:sz="2" w:space="0" w:color="123A63"/>
                        <w:right w:val="none" w:sz="0" w:space="0" w:color="auto"/>
                      </w:divBdr>
                    </w:div>
                  </w:divsChild>
                </w:div>
              </w:divsChild>
            </w:div>
          </w:divsChild>
        </w:div>
      </w:divsChild>
    </w:div>
    <w:div w:id="81997230">
      <w:bodyDiv w:val="1"/>
      <w:marLeft w:val="0"/>
      <w:marRight w:val="0"/>
      <w:marTop w:val="0"/>
      <w:marBottom w:val="0"/>
      <w:divBdr>
        <w:top w:val="none" w:sz="0" w:space="0" w:color="auto"/>
        <w:left w:val="none" w:sz="0" w:space="0" w:color="auto"/>
        <w:bottom w:val="none" w:sz="0" w:space="0" w:color="auto"/>
        <w:right w:val="none" w:sz="0" w:space="0" w:color="auto"/>
      </w:divBdr>
    </w:div>
    <w:div w:id="91751850">
      <w:bodyDiv w:val="1"/>
      <w:marLeft w:val="0"/>
      <w:marRight w:val="0"/>
      <w:marTop w:val="0"/>
      <w:marBottom w:val="0"/>
      <w:divBdr>
        <w:top w:val="none" w:sz="0" w:space="0" w:color="auto"/>
        <w:left w:val="none" w:sz="0" w:space="0" w:color="auto"/>
        <w:bottom w:val="none" w:sz="0" w:space="0" w:color="auto"/>
        <w:right w:val="none" w:sz="0" w:space="0" w:color="auto"/>
      </w:divBdr>
    </w:div>
    <w:div w:id="97991247">
      <w:bodyDiv w:val="1"/>
      <w:marLeft w:val="0"/>
      <w:marRight w:val="0"/>
      <w:marTop w:val="0"/>
      <w:marBottom w:val="0"/>
      <w:divBdr>
        <w:top w:val="none" w:sz="0" w:space="0" w:color="auto"/>
        <w:left w:val="none" w:sz="0" w:space="0" w:color="auto"/>
        <w:bottom w:val="none" w:sz="0" w:space="0" w:color="auto"/>
        <w:right w:val="none" w:sz="0" w:space="0" w:color="auto"/>
      </w:divBdr>
      <w:divsChild>
        <w:div w:id="386073981">
          <w:marLeft w:val="0"/>
          <w:marRight w:val="0"/>
          <w:marTop w:val="0"/>
          <w:marBottom w:val="0"/>
          <w:divBdr>
            <w:top w:val="none" w:sz="0" w:space="0" w:color="auto"/>
            <w:left w:val="none" w:sz="0" w:space="0" w:color="auto"/>
            <w:bottom w:val="none" w:sz="0" w:space="0" w:color="auto"/>
            <w:right w:val="none" w:sz="0" w:space="0" w:color="auto"/>
          </w:divBdr>
          <w:divsChild>
            <w:div w:id="944582126">
              <w:marLeft w:val="0"/>
              <w:marRight w:val="0"/>
              <w:marTop w:val="0"/>
              <w:marBottom w:val="0"/>
              <w:divBdr>
                <w:top w:val="none" w:sz="0" w:space="0" w:color="auto"/>
                <w:left w:val="none" w:sz="0" w:space="0" w:color="auto"/>
                <w:bottom w:val="none" w:sz="0" w:space="0" w:color="auto"/>
                <w:right w:val="none" w:sz="0" w:space="0" w:color="auto"/>
              </w:divBdr>
              <w:divsChild>
                <w:div w:id="466319043">
                  <w:marLeft w:val="0"/>
                  <w:marRight w:val="0"/>
                  <w:marTop w:val="0"/>
                  <w:marBottom w:val="0"/>
                  <w:divBdr>
                    <w:top w:val="none" w:sz="0" w:space="0" w:color="auto"/>
                    <w:left w:val="none" w:sz="0" w:space="0" w:color="auto"/>
                    <w:bottom w:val="none" w:sz="0" w:space="0" w:color="auto"/>
                    <w:right w:val="none" w:sz="0" w:space="0" w:color="auto"/>
                  </w:divBdr>
                  <w:divsChild>
                    <w:div w:id="2090537879">
                      <w:marLeft w:val="0"/>
                      <w:marRight w:val="0"/>
                      <w:marTop w:val="0"/>
                      <w:marBottom w:val="0"/>
                      <w:divBdr>
                        <w:top w:val="none" w:sz="0" w:space="0" w:color="auto"/>
                        <w:left w:val="none" w:sz="0" w:space="0" w:color="auto"/>
                        <w:bottom w:val="none" w:sz="0" w:space="0" w:color="auto"/>
                        <w:right w:val="none" w:sz="0" w:space="0" w:color="auto"/>
                      </w:divBdr>
                      <w:divsChild>
                        <w:div w:id="97402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32897">
      <w:bodyDiv w:val="1"/>
      <w:marLeft w:val="0"/>
      <w:marRight w:val="0"/>
      <w:marTop w:val="0"/>
      <w:marBottom w:val="0"/>
      <w:divBdr>
        <w:top w:val="none" w:sz="0" w:space="0" w:color="auto"/>
        <w:left w:val="none" w:sz="0" w:space="0" w:color="auto"/>
        <w:bottom w:val="none" w:sz="0" w:space="0" w:color="auto"/>
        <w:right w:val="none" w:sz="0" w:space="0" w:color="auto"/>
      </w:divBdr>
    </w:div>
    <w:div w:id="117258147">
      <w:bodyDiv w:val="1"/>
      <w:marLeft w:val="0"/>
      <w:marRight w:val="0"/>
      <w:marTop w:val="0"/>
      <w:marBottom w:val="0"/>
      <w:divBdr>
        <w:top w:val="none" w:sz="0" w:space="0" w:color="auto"/>
        <w:left w:val="none" w:sz="0" w:space="0" w:color="auto"/>
        <w:bottom w:val="none" w:sz="0" w:space="0" w:color="auto"/>
        <w:right w:val="none" w:sz="0" w:space="0" w:color="auto"/>
      </w:divBdr>
    </w:div>
    <w:div w:id="127206877">
      <w:bodyDiv w:val="1"/>
      <w:marLeft w:val="0"/>
      <w:marRight w:val="0"/>
      <w:marTop w:val="0"/>
      <w:marBottom w:val="0"/>
      <w:divBdr>
        <w:top w:val="none" w:sz="0" w:space="0" w:color="auto"/>
        <w:left w:val="none" w:sz="0" w:space="0" w:color="auto"/>
        <w:bottom w:val="none" w:sz="0" w:space="0" w:color="auto"/>
        <w:right w:val="none" w:sz="0" w:space="0" w:color="auto"/>
      </w:divBdr>
      <w:divsChild>
        <w:div w:id="664434079">
          <w:marLeft w:val="0"/>
          <w:marRight w:val="0"/>
          <w:marTop w:val="720"/>
          <w:marBottom w:val="720"/>
          <w:divBdr>
            <w:top w:val="none" w:sz="0" w:space="0" w:color="auto"/>
            <w:left w:val="none" w:sz="0" w:space="0" w:color="auto"/>
            <w:bottom w:val="none" w:sz="0" w:space="0" w:color="auto"/>
            <w:right w:val="none" w:sz="0" w:space="0" w:color="auto"/>
          </w:divBdr>
          <w:divsChild>
            <w:div w:id="1630239987">
              <w:marLeft w:val="0"/>
              <w:marRight w:val="0"/>
              <w:marTop w:val="0"/>
              <w:marBottom w:val="0"/>
              <w:divBdr>
                <w:top w:val="none" w:sz="0" w:space="0" w:color="auto"/>
                <w:left w:val="none" w:sz="0" w:space="0" w:color="auto"/>
                <w:bottom w:val="none" w:sz="0" w:space="0" w:color="auto"/>
                <w:right w:val="none" w:sz="0" w:space="0" w:color="auto"/>
              </w:divBdr>
              <w:divsChild>
                <w:div w:id="128980833">
                  <w:marLeft w:val="0"/>
                  <w:marRight w:val="0"/>
                  <w:marTop w:val="0"/>
                  <w:marBottom w:val="0"/>
                  <w:divBdr>
                    <w:top w:val="none" w:sz="0" w:space="0" w:color="auto"/>
                    <w:left w:val="none" w:sz="0" w:space="0" w:color="auto"/>
                    <w:bottom w:val="none" w:sz="0" w:space="0" w:color="auto"/>
                    <w:right w:val="none" w:sz="0" w:space="0" w:color="auto"/>
                  </w:divBdr>
                  <w:divsChild>
                    <w:div w:id="145128500">
                      <w:marLeft w:val="0"/>
                      <w:marRight w:val="0"/>
                      <w:marTop w:val="0"/>
                      <w:marBottom w:val="480"/>
                      <w:divBdr>
                        <w:top w:val="none" w:sz="0" w:space="0" w:color="auto"/>
                        <w:left w:val="none" w:sz="0" w:space="0" w:color="auto"/>
                        <w:bottom w:val="single" w:sz="2" w:space="0" w:color="123A63"/>
                        <w:right w:val="none" w:sz="0" w:space="0" w:color="auto"/>
                      </w:divBdr>
                    </w:div>
                  </w:divsChild>
                </w:div>
              </w:divsChild>
            </w:div>
          </w:divsChild>
        </w:div>
      </w:divsChild>
    </w:div>
    <w:div w:id="137917277">
      <w:bodyDiv w:val="1"/>
      <w:marLeft w:val="0"/>
      <w:marRight w:val="0"/>
      <w:marTop w:val="0"/>
      <w:marBottom w:val="0"/>
      <w:divBdr>
        <w:top w:val="none" w:sz="0" w:space="0" w:color="auto"/>
        <w:left w:val="none" w:sz="0" w:space="0" w:color="auto"/>
        <w:bottom w:val="none" w:sz="0" w:space="0" w:color="auto"/>
        <w:right w:val="none" w:sz="0" w:space="0" w:color="auto"/>
      </w:divBdr>
    </w:div>
    <w:div w:id="159320470">
      <w:bodyDiv w:val="1"/>
      <w:marLeft w:val="0"/>
      <w:marRight w:val="0"/>
      <w:marTop w:val="0"/>
      <w:marBottom w:val="0"/>
      <w:divBdr>
        <w:top w:val="none" w:sz="0" w:space="0" w:color="auto"/>
        <w:left w:val="none" w:sz="0" w:space="0" w:color="auto"/>
        <w:bottom w:val="none" w:sz="0" w:space="0" w:color="auto"/>
        <w:right w:val="none" w:sz="0" w:space="0" w:color="auto"/>
      </w:divBdr>
      <w:divsChild>
        <w:div w:id="507643901">
          <w:marLeft w:val="0"/>
          <w:marRight w:val="0"/>
          <w:marTop w:val="720"/>
          <w:marBottom w:val="720"/>
          <w:divBdr>
            <w:top w:val="none" w:sz="0" w:space="0" w:color="auto"/>
            <w:left w:val="none" w:sz="0" w:space="0" w:color="auto"/>
            <w:bottom w:val="none" w:sz="0" w:space="0" w:color="auto"/>
            <w:right w:val="none" w:sz="0" w:space="0" w:color="auto"/>
          </w:divBdr>
          <w:divsChild>
            <w:div w:id="1446534942">
              <w:marLeft w:val="0"/>
              <w:marRight w:val="0"/>
              <w:marTop w:val="0"/>
              <w:marBottom w:val="0"/>
              <w:divBdr>
                <w:top w:val="none" w:sz="0" w:space="0" w:color="auto"/>
                <w:left w:val="none" w:sz="0" w:space="0" w:color="auto"/>
                <w:bottom w:val="none" w:sz="0" w:space="0" w:color="auto"/>
                <w:right w:val="none" w:sz="0" w:space="0" w:color="auto"/>
              </w:divBdr>
              <w:divsChild>
                <w:div w:id="878859789">
                  <w:marLeft w:val="0"/>
                  <w:marRight w:val="0"/>
                  <w:marTop w:val="480"/>
                  <w:marBottom w:val="0"/>
                  <w:divBdr>
                    <w:top w:val="single" w:sz="6" w:space="0" w:color="AAAAAA"/>
                    <w:left w:val="single" w:sz="6" w:space="0" w:color="AAAAAA"/>
                    <w:bottom w:val="single" w:sz="6" w:space="0" w:color="AAAAAA"/>
                    <w:right w:val="single" w:sz="6" w:space="0" w:color="AAAAAA"/>
                  </w:divBdr>
                  <w:divsChild>
                    <w:div w:id="16902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85164">
      <w:bodyDiv w:val="1"/>
      <w:marLeft w:val="0"/>
      <w:marRight w:val="0"/>
      <w:marTop w:val="0"/>
      <w:marBottom w:val="0"/>
      <w:divBdr>
        <w:top w:val="none" w:sz="0" w:space="0" w:color="auto"/>
        <w:left w:val="none" w:sz="0" w:space="0" w:color="auto"/>
        <w:bottom w:val="none" w:sz="0" w:space="0" w:color="auto"/>
        <w:right w:val="none" w:sz="0" w:space="0" w:color="auto"/>
      </w:divBdr>
    </w:div>
    <w:div w:id="208763494">
      <w:bodyDiv w:val="1"/>
      <w:marLeft w:val="0"/>
      <w:marRight w:val="0"/>
      <w:marTop w:val="0"/>
      <w:marBottom w:val="0"/>
      <w:divBdr>
        <w:top w:val="none" w:sz="0" w:space="0" w:color="auto"/>
        <w:left w:val="none" w:sz="0" w:space="0" w:color="auto"/>
        <w:bottom w:val="none" w:sz="0" w:space="0" w:color="auto"/>
        <w:right w:val="none" w:sz="0" w:space="0" w:color="auto"/>
      </w:divBdr>
    </w:div>
    <w:div w:id="221329311">
      <w:bodyDiv w:val="1"/>
      <w:marLeft w:val="0"/>
      <w:marRight w:val="0"/>
      <w:marTop w:val="0"/>
      <w:marBottom w:val="0"/>
      <w:divBdr>
        <w:top w:val="none" w:sz="0" w:space="0" w:color="auto"/>
        <w:left w:val="none" w:sz="0" w:space="0" w:color="auto"/>
        <w:bottom w:val="none" w:sz="0" w:space="0" w:color="auto"/>
        <w:right w:val="none" w:sz="0" w:space="0" w:color="auto"/>
      </w:divBdr>
    </w:div>
    <w:div w:id="222639121">
      <w:bodyDiv w:val="1"/>
      <w:marLeft w:val="0"/>
      <w:marRight w:val="0"/>
      <w:marTop w:val="0"/>
      <w:marBottom w:val="0"/>
      <w:divBdr>
        <w:top w:val="none" w:sz="0" w:space="0" w:color="auto"/>
        <w:left w:val="none" w:sz="0" w:space="0" w:color="auto"/>
        <w:bottom w:val="none" w:sz="0" w:space="0" w:color="auto"/>
        <w:right w:val="none" w:sz="0" w:space="0" w:color="auto"/>
      </w:divBdr>
      <w:divsChild>
        <w:div w:id="165097445">
          <w:marLeft w:val="0"/>
          <w:marRight w:val="0"/>
          <w:marTop w:val="720"/>
          <w:marBottom w:val="720"/>
          <w:divBdr>
            <w:top w:val="none" w:sz="0" w:space="0" w:color="auto"/>
            <w:left w:val="none" w:sz="0" w:space="0" w:color="auto"/>
            <w:bottom w:val="none" w:sz="0" w:space="0" w:color="auto"/>
            <w:right w:val="none" w:sz="0" w:space="0" w:color="auto"/>
          </w:divBdr>
          <w:divsChild>
            <w:div w:id="1951932775">
              <w:marLeft w:val="0"/>
              <w:marRight w:val="0"/>
              <w:marTop w:val="0"/>
              <w:marBottom w:val="0"/>
              <w:divBdr>
                <w:top w:val="none" w:sz="0" w:space="0" w:color="auto"/>
                <w:left w:val="none" w:sz="0" w:space="0" w:color="auto"/>
                <w:bottom w:val="none" w:sz="0" w:space="0" w:color="auto"/>
                <w:right w:val="none" w:sz="0" w:space="0" w:color="auto"/>
              </w:divBdr>
              <w:divsChild>
                <w:div w:id="276834093">
                  <w:marLeft w:val="0"/>
                  <w:marRight w:val="0"/>
                  <w:marTop w:val="0"/>
                  <w:marBottom w:val="0"/>
                  <w:divBdr>
                    <w:top w:val="none" w:sz="0" w:space="0" w:color="auto"/>
                    <w:left w:val="none" w:sz="0" w:space="0" w:color="auto"/>
                    <w:bottom w:val="none" w:sz="0" w:space="0" w:color="auto"/>
                    <w:right w:val="none" w:sz="0" w:space="0" w:color="auto"/>
                  </w:divBdr>
                  <w:divsChild>
                    <w:div w:id="1658027774">
                      <w:marLeft w:val="0"/>
                      <w:marRight w:val="0"/>
                      <w:marTop w:val="0"/>
                      <w:marBottom w:val="480"/>
                      <w:divBdr>
                        <w:top w:val="none" w:sz="0" w:space="0" w:color="auto"/>
                        <w:left w:val="none" w:sz="0" w:space="0" w:color="auto"/>
                        <w:bottom w:val="single" w:sz="2" w:space="0" w:color="123A63"/>
                        <w:right w:val="none" w:sz="0" w:space="0" w:color="auto"/>
                      </w:divBdr>
                    </w:div>
                  </w:divsChild>
                </w:div>
                <w:div w:id="1394041905">
                  <w:marLeft w:val="0"/>
                  <w:marRight w:val="0"/>
                  <w:marTop w:val="480"/>
                  <w:marBottom w:val="0"/>
                  <w:divBdr>
                    <w:top w:val="single" w:sz="6" w:space="0" w:color="AAAAAA"/>
                    <w:left w:val="single" w:sz="6" w:space="0" w:color="AAAAAA"/>
                    <w:bottom w:val="single" w:sz="6" w:space="0" w:color="AAAAAA"/>
                    <w:right w:val="single" w:sz="6" w:space="0" w:color="AAAAAA"/>
                  </w:divBdr>
                  <w:divsChild>
                    <w:div w:id="58812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874364">
      <w:bodyDiv w:val="1"/>
      <w:marLeft w:val="0"/>
      <w:marRight w:val="0"/>
      <w:marTop w:val="0"/>
      <w:marBottom w:val="0"/>
      <w:divBdr>
        <w:top w:val="none" w:sz="0" w:space="0" w:color="auto"/>
        <w:left w:val="none" w:sz="0" w:space="0" w:color="auto"/>
        <w:bottom w:val="none" w:sz="0" w:space="0" w:color="auto"/>
        <w:right w:val="none" w:sz="0" w:space="0" w:color="auto"/>
      </w:divBdr>
    </w:div>
    <w:div w:id="229577953">
      <w:bodyDiv w:val="1"/>
      <w:marLeft w:val="0"/>
      <w:marRight w:val="0"/>
      <w:marTop w:val="0"/>
      <w:marBottom w:val="0"/>
      <w:divBdr>
        <w:top w:val="none" w:sz="0" w:space="0" w:color="auto"/>
        <w:left w:val="none" w:sz="0" w:space="0" w:color="auto"/>
        <w:bottom w:val="none" w:sz="0" w:space="0" w:color="auto"/>
        <w:right w:val="none" w:sz="0" w:space="0" w:color="auto"/>
      </w:divBdr>
    </w:div>
    <w:div w:id="231040718">
      <w:bodyDiv w:val="1"/>
      <w:marLeft w:val="0"/>
      <w:marRight w:val="0"/>
      <w:marTop w:val="0"/>
      <w:marBottom w:val="0"/>
      <w:divBdr>
        <w:top w:val="none" w:sz="0" w:space="0" w:color="auto"/>
        <w:left w:val="none" w:sz="0" w:space="0" w:color="auto"/>
        <w:bottom w:val="none" w:sz="0" w:space="0" w:color="auto"/>
        <w:right w:val="none" w:sz="0" w:space="0" w:color="auto"/>
      </w:divBdr>
    </w:div>
    <w:div w:id="235405985">
      <w:bodyDiv w:val="1"/>
      <w:marLeft w:val="0"/>
      <w:marRight w:val="0"/>
      <w:marTop w:val="0"/>
      <w:marBottom w:val="0"/>
      <w:divBdr>
        <w:top w:val="none" w:sz="0" w:space="0" w:color="auto"/>
        <w:left w:val="none" w:sz="0" w:space="0" w:color="auto"/>
        <w:bottom w:val="none" w:sz="0" w:space="0" w:color="auto"/>
        <w:right w:val="none" w:sz="0" w:space="0" w:color="auto"/>
      </w:divBdr>
      <w:divsChild>
        <w:div w:id="2045863370">
          <w:marLeft w:val="0"/>
          <w:marRight w:val="0"/>
          <w:marTop w:val="0"/>
          <w:marBottom w:val="0"/>
          <w:divBdr>
            <w:top w:val="none" w:sz="0" w:space="0" w:color="auto"/>
            <w:left w:val="none" w:sz="0" w:space="0" w:color="auto"/>
            <w:bottom w:val="none" w:sz="0" w:space="0" w:color="auto"/>
            <w:right w:val="none" w:sz="0" w:space="0" w:color="auto"/>
          </w:divBdr>
          <w:divsChild>
            <w:div w:id="637102974">
              <w:marLeft w:val="0"/>
              <w:marRight w:val="0"/>
              <w:marTop w:val="0"/>
              <w:marBottom w:val="0"/>
              <w:divBdr>
                <w:top w:val="none" w:sz="0" w:space="0" w:color="auto"/>
                <w:left w:val="none" w:sz="0" w:space="0" w:color="auto"/>
                <w:bottom w:val="none" w:sz="0" w:space="0" w:color="auto"/>
                <w:right w:val="none" w:sz="0" w:space="0" w:color="auto"/>
              </w:divBdr>
              <w:divsChild>
                <w:div w:id="2138329558">
                  <w:marLeft w:val="0"/>
                  <w:marRight w:val="0"/>
                  <w:marTop w:val="100"/>
                  <w:marBottom w:val="100"/>
                  <w:divBdr>
                    <w:top w:val="none" w:sz="0" w:space="0" w:color="auto"/>
                    <w:left w:val="none" w:sz="0" w:space="0" w:color="auto"/>
                    <w:bottom w:val="none" w:sz="0" w:space="0" w:color="auto"/>
                    <w:right w:val="none" w:sz="0" w:space="0" w:color="auto"/>
                  </w:divBdr>
                  <w:divsChild>
                    <w:div w:id="1526627557">
                      <w:marLeft w:val="0"/>
                      <w:marRight w:val="0"/>
                      <w:marTop w:val="0"/>
                      <w:marBottom w:val="0"/>
                      <w:divBdr>
                        <w:top w:val="single" w:sz="6" w:space="0" w:color="DDDDDD"/>
                        <w:left w:val="single" w:sz="6" w:space="0" w:color="DDDDDD"/>
                        <w:bottom w:val="single" w:sz="6" w:space="0" w:color="DDDDDD"/>
                        <w:right w:val="single" w:sz="6" w:space="0" w:color="DDDDDD"/>
                      </w:divBdr>
                      <w:divsChild>
                        <w:div w:id="583030309">
                          <w:marLeft w:val="0"/>
                          <w:marRight w:val="0"/>
                          <w:marTop w:val="0"/>
                          <w:marBottom w:val="0"/>
                          <w:divBdr>
                            <w:top w:val="none" w:sz="0" w:space="0" w:color="auto"/>
                            <w:left w:val="none" w:sz="0" w:space="0" w:color="auto"/>
                            <w:bottom w:val="none" w:sz="0" w:space="0" w:color="auto"/>
                            <w:right w:val="none" w:sz="0" w:space="0" w:color="auto"/>
                          </w:divBdr>
                          <w:divsChild>
                            <w:div w:id="537204962">
                              <w:marLeft w:val="0"/>
                              <w:marRight w:val="0"/>
                              <w:marTop w:val="300"/>
                              <w:marBottom w:val="0"/>
                              <w:divBdr>
                                <w:top w:val="none" w:sz="0" w:space="0" w:color="auto"/>
                                <w:left w:val="none" w:sz="0" w:space="0" w:color="auto"/>
                                <w:bottom w:val="none" w:sz="0" w:space="0" w:color="auto"/>
                                <w:right w:val="none" w:sz="0" w:space="0" w:color="auto"/>
                              </w:divBdr>
                              <w:divsChild>
                                <w:div w:id="1281961151">
                                  <w:marLeft w:val="0"/>
                                  <w:marRight w:val="0"/>
                                  <w:marTop w:val="0"/>
                                  <w:marBottom w:val="0"/>
                                  <w:divBdr>
                                    <w:top w:val="none" w:sz="0" w:space="0" w:color="auto"/>
                                    <w:left w:val="none" w:sz="0" w:space="0" w:color="auto"/>
                                    <w:bottom w:val="none" w:sz="0" w:space="0" w:color="auto"/>
                                    <w:right w:val="none" w:sz="0" w:space="0" w:color="auto"/>
                                  </w:divBdr>
                                  <w:divsChild>
                                    <w:div w:id="638263258">
                                      <w:marLeft w:val="0"/>
                                      <w:marRight w:val="0"/>
                                      <w:marTop w:val="0"/>
                                      <w:marBottom w:val="0"/>
                                      <w:divBdr>
                                        <w:top w:val="none" w:sz="0" w:space="0" w:color="auto"/>
                                        <w:left w:val="none" w:sz="0" w:space="0" w:color="auto"/>
                                        <w:bottom w:val="none" w:sz="0" w:space="0" w:color="auto"/>
                                        <w:right w:val="none" w:sz="0" w:space="0" w:color="auto"/>
                                      </w:divBdr>
                                    </w:div>
                                    <w:div w:id="1996107853">
                                      <w:marLeft w:val="0"/>
                                      <w:marRight w:val="0"/>
                                      <w:marTop w:val="0"/>
                                      <w:marBottom w:val="0"/>
                                      <w:divBdr>
                                        <w:top w:val="none" w:sz="0" w:space="0" w:color="auto"/>
                                        <w:left w:val="none" w:sz="0" w:space="0" w:color="auto"/>
                                        <w:bottom w:val="none" w:sz="0" w:space="0" w:color="auto"/>
                                        <w:right w:val="none" w:sz="0" w:space="0" w:color="auto"/>
                                      </w:divBdr>
                                    </w:div>
                                    <w:div w:id="2110544408">
                                      <w:marLeft w:val="0"/>
                                      <w:marRight w:val="0"/>
                                      <w:marTop w:val="0"/>
                                      <w:marBottom w:val="0"/>
                                      <w:divBdr>
                                        <w:top w:val="none" w:sz="0" w:space="0" w:color="auto"/>
                                        <w:left w:val="none" w:sz="0" w:space="0" w:color="auto"/>
                                        <w:bottom w:val="none" w:sz="0" w:space="0" w:color="auto"/>
                                        <w:right w:val="none" w:sz="0" w:space="0" w:color="auto"/>
                                      </w:divBdr>
                                    </w:div>
                                  </w:divsChild>
                                </w:div>
                                <w:div w:id="15607522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6042309">
      <w:bodyDiv w:val="1"/>
      <w:marLeft w:val="0"/>
      <w:marRight w:val="0"/>
      <w:marTop w:val="0"/>
      <w:marBottom w:val="0"/>
      <w:divBdr>
        <w:top w:val="none" w:sz="0" w:space="0" w:color="auto"/>
        <w:left w:val="none" w:sz="0" w:space="0" w:color="auto"/>
        <w:bottom w:val="none" w:sz="0" w:space="0" w:color="auto"/>
        <w:right w:val="none" w:sz="0" w:space="0" w:color="auto"/>
      </w:divBdr>
      <w:divsChild>
        <w:div w:id="987317400">
          <w:marLeft w:val="0"/>
          <w:marRight w:val="0"/>
          <w:marTop w:val="0"/>
          <w:marBottom w:val="0"/>
          <w:divBdr>
            <w:top w:val="none" w:sz="0" w:space="0" w:color="auto"/>
            <w:left w:val="none" w:sz="0" w:space="0" w:color="auto"/>
            <w:bottom w:val="none" w:sz="0" w:space="0" w:color="auto"/>
            <w:right w:val="none" w:sz="0" w:space="0" w:color="auto"/>
          </w:divBdr>
          <w:divsChild>
            <w:div w:id="773552245">
              <w:marLeft w:val="0"/>
              <w:marRight w:val="0"/>
              <w:marTop w:val="0"/>
              <w:marBottom w:val="0"/>
              <w:divBdr>
                <w:top w:val="none" w:sz="0" w:space="0" w:color="auto"/>
                <w:left w:val="none" w:sz="0" w:space="0" w:color="auto"/>
                <w:bottom w:val="none" w:sz="0" w:space="0" w:color="auto"/>
                <w:right w:val="none" w:sz="0" w:space="0" w:color="auto"/>
              </w:divBdr>
              <w:divsChild>
                <w:div w:id="597519582">
                  <w:marLeft w:val="0"/>
                  <w:marRight w:val="0"/>
                  <w:marTop w:val="0"/>
                  <w:marBottom w:val="0"/>
                  <w:divBdr>
                    <w:top w:val="none" w:sz="0" w:space="0" w:color="auto"/>
                    <w:left w:val="none" w:sz="0" w:space="0" w:color="auto"/>
                    <w:bottom w:val="none" w:sz="0" w:space="0" w:color="auto"/>
                    <w:right w:val="none" w:sz="0" w:space="0" w:color="auto"/>
                  </w:divBdr>
                  <w:divsChild>
                    <w:div w:id="1061097607">
                      <w:marLeft w:val="0"/>
                      <w:marRight w:val="0"/>
                      <w:marTop w:val="0"/>
                      <w:marBottom w:val="0"/>
                      <w:divBdr>
                        <w:top w:val="none" w:sz="0" w:space="0" w:color="auto"/>
                        <w:left w:val="none" w:sz="0" w:space="0" w:color="auto"/>
                        <w:bottom w:val="none" w:sz="0" w:space="0" w:color="auto"/>
                        <w:right w:val="none" w:sz="0" w:space="0" w:color="auto"/>
                      </w:divBdr>
                      <w:divsChild>
                        <w:div w:id="113602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3270424">
      <w:bodyDiv w:val="1"/>
      <w:marLeft w:val="0"/>
      <w:marRight w:val="0"/>
      <w:marTop w:val="0"/>
      <w:marBottom w:val="0"/>
      <w:divBdr>
        <w:top w:val="none" w:sz="0" w:space="0" w:color="auto"/>
        <w:left w:val="none" w:sz="0" w:space="0" w:color="auto"/>
        <w:bottom w:val="none" w:sz="0" w:space="0" w:color="auto"/>
        <w:right w:val="none" w:sz="0" w:space="0" w:color="auto"/>
      </w:divBdr>
      <w:divsChild>
        <w:div w:id="445272514">
          <w:marLeft w:val="0"/>
          <w:marRight w:val="0"/>
          <w:marTop w:val="0"/>
          <w:marBottom w:val="0"/>
          <w:divBdr>
            <w:top w:val="none" w:sz="0" w:space="0" w:color="auto"/>
            <w:left w:val="none" w:sz="0" w:space="0" w:color="auto"/>
            <w:bottom w:val="none" w:sz="0" w:space="0" w:color="auto"/>
            <w:right w:val="none" w:sz="0" w:space="0" w:color="auto"/>
          </w:divBdr>
        </w:div>
      </w:divsChild>
    </w:div>
    <w:div w:id="324404635">
      <w:bodyDiv w:val="1"/>
      <w:marLeft w:val="0"/>
      <w:marRight w:val="0"/>
      <w:marTop w:val="0"/>
      <w:marBottom w:val="0"/>
      <w:divBdr>
        <w:top w:val="none" w:sz="0" w:space="0" w:color="auto"/>
        <w:left w:val="none" w:sz="0" w:space="0" w:color="auto"/>
        <w:bottom w:val="none" w:sz="0" w:space="0" w:color="auto"/>
        <w:right w:val="none" w:sz="0" w:space="0" w:color="auto"/>
      </w:divBdr>
    </w:div>
    <w:div w:id="334261200">
      <w:bodyDiv w:val="1"/>
      <w:marLeft w:val="0"/>
      <w:marRight w:val="0"/>
      <w:marTop w:val="0"/>
      <w:marBottom w:val="0"/>
      <w:divBdr>
        <w:top w:val="none" w:sz="0" w:space="0" w:color="auto"/>
        <w:left w:val="none" w:sz="0" w:space="0" w:color="auto"/>
        <w:bottom w:val="none" w:sz="0" w:space="0" w:color="auto"/>
        <w:right w:val="none" w:sz="0" w:space="0" w:color="auto"/>
      </w:divBdr>
      <w:divsChild>
        <w:div w:id="446194285">
          <w:marLeft w:val="0"/>
          <w:marRight w:val="0"/>
          <w:marTop w:val="0"/>
          <w:marBottom w:val="0"/>
          <w:divBdr>
            <w:top w:val="none" w:sz="0" w:space="0" w:color="auto"/>
            <w:left w:val="none" w:sz="0" w:space="0" w:color="auto"/>
            <w:bottom w:val="none" w:sz="0" w:space="0" w:color="auto"/>
            <w:right w:val="none" w:sz="0" w:space="0" w:color="auto"/>
          </w:divBdr>
        </w:div>
      </w:divsChild>
    </w:div>
    <w:div w:id="339740370">
      <w:bodyDiv w:val="1"/>
      <w:marLeft w:val="0"/>
      <w:marRight w:val="0"/>
      <w:marTop w:val="0"/>
      <w:marBottom w:val="0"/>
      <w:divBdr>
        <w:top w:val="none" w:sz="0" w:space="0" w:color="auto"/>
        <w:left w:val="none" w:sz="0" w:space="0" w:color="auto"/>
        <w:bottom w:val="none" w:sz="0" w:space="0" w:color="auto"/>
        <w:right w:val="none" w:sz="0" w:space="0" w:color="auto"/>
      </w:divBdr>
      <w:divsChild>
        <w:div w:id="1428697479">
          <w:marLeft w:val="0"/>
          <w:marRight w:val="0"/>
          <w:marTop w:val="720"/>
          <w:marBottom w:val="720"/>
          <w:divBdr>
            <w:top w:val="none" w:sz="0" w:space="0" w:color="auto"/>
            <w:left w:val="none" w:sz="0" w:space="0" w:color="auto"/>
            <w:bottom w:val="none" w:sz="0" w:space="0" w:color="auto"/>
            <w:right w:val="none" w:sz="0" w:space="0" w:color="auto"/>
          </w:divBdr>
          <w:divsChild>
            <w:div w:id="672563114">
              <w:marLeft w:val="0"/>
              <w:marRight w:val="0"/>
              <w:marTop w:val="0"/>
              <w:marBottom w:val="0"/>
              <w:divBdr>
                <w:top w:val="none" w:sz="0" w:space="0" w:color="auto"/>
                <w:left w:val="none" w:sz="0" w:space="0" w:color="auto"/>
                <w:bottom w:val="none" w:sz="0" w:space="0" w:color="auto"/>
                <w:right w:val="none" w:sz="0" w:space="0" w:color="auto"/>
              </w:divBdr>
              <w:divsChild>
                <w:div w:id="783840939">
                  <w:marLeft w:val="0"/>
                  <w:marRight w:val="0"/>
                  <w:marTop w:val="0"/>
                  <w:marBottom w:val="0"/>
                  <w:divBdr>
                    <w:top w:val="none" w:sz="0" w:space="0" w:color="auto"/>
                    <w:left w:val="none" w:sz="0" w:space="0" w:color="auto"/>
                    <w:bottom w:val="none" w:sz="0" w:space="0" w:color="auto"/>
                    <w:right w:val="none" w:sz="0" w:space="0" w:color="auto"/>
                  </w:divBdr>
                  <w:divsChild>
                    <w:div w:id="895051714">
                      <w:marLeft w:val="0"/>
                      <w:marRight w:val="0"/>
                      <w:marTop w:val="0"/>
                      <w:marBottom w:val="480"/>
                      <w:divBdr>
                        <w:top w:val="none" w:sz="0" w:space="0" w:color="auto"/>
                        <w:left w:val="none" w:sz="0" w:space="0" w:color="auto"/>
                        <w:bottom w:val="single" w:sz="2" w:space="0" w:color="123A63"/>
                        <w:right w:val="none" w:sz="0" w:space="0" w:color="auto"/>
                      </w:divBdr>
                    </w:div>
                  </w:divsChild>
                </w:div>
              </w:divsChild>
            </w:div>
          </w:divsChild>
        </w:div>
      </w:divsChild>
    </w:div>
    <w:div w:id="351538446">
      <w:bodyDiv w:val="1"/>
      <w:marLeft w:val="0"/>
      <w:marRight w:val="0"/>
      <w:marTop w:val="0"/>
      <w:marBottom w:val="0"/>
      <w:divBdr>
        <w:top w:val="none" w:sz="0" w:space="0" w:color="auto"/>
        <w:left w:val="none" w:sz="0" w:space="0" w:color="auto"/>
        <w:bottom w:val="none" w:sz="0" w:space="0" w:color="auto"/>
        <w:right w:val="none" w:sz="0" w:space="0" w:color="auto"/>
      </w:divBdr>
    </w:div>
    <w:div w:id="355277820">
      <w:bodyDiv w:val="1"/>
      <w:marLeft w:val="0"/>
      <w:marRight w:val="0"/>
      <w:marTop w:val="0"/>
      <w:marBottom w:val="0"/>
      <w:divBdr>
        <w:top w:val="none" w:sz="0" w:space="0" w:color="auto"/>
        <w:left w:val="none" w:sz="0" w:space="0" w:color="auto"/>
        <w:bottom w:val="none" w:sz="0" w:space="0" w:color="auto"/>
        <w:right w:val="none" w:sz="0" w:space="0" w:color="auto"/>
      </w:divBdr>
    </w:div>
    <w:div w:id="356737798">
      <w:bodyDiv w:val="1"/>
      <w:marLeft w:val="0"/>
      <w:marRight w:val="0"/>
      <w:marTop w:val="0"/>
      <w:marBottom w:val="0"/>
      <w:divBdr>
        <w:top w:val="none" w:sz="0" w:space="0" w:color="auto"/>
        <w:left w:val="none" w:sz="0" w:space="0" w:color="auto"/>
        <w:bottom w:val="none" w:sz="0" w:space="0" w:color="auto"/>
        <w:right w:val="none" w:sz="0" w:space="0" w:color="auto"/>
      </w:divBdr>
    </w:div>
    <w:div w:id="370111734">
      <w:bodyDiv w:val="1"/>
      <w:marLeft w:val="0"/>
      <w:marRight w:val="0"/>
      <w:marTop w:val="0"/>
      <w:marBottom w:val="0"/>
      <w:divBdr>
        <w:top w:val="none" w:sz="0" w:space="0" w:color="auto"/>
        <w:left w:val="none" w:sz="0" w:space="0" w:color="auto"/>
        <w:bottom w:val="none" w:sz="0" w:space="0" w:color="auto"/>
        <w:right w:val="none" w:sz="0" w:space="0" w:color="auto"/>
      </w:divBdr>
      <w:divsChild>
        <w:div w:id="653333202">
          <w:marLeft w:val="0"/>
          <w:marRight w:val="0"/>
          <w:marTop w:val="720"/>
          <w:marBottom w:val="720"/>
          <w:divBdr>
            <w:top w:val="none" w:sz="0" w:space="0" w:color="auto"/>
            <w:left w:val="none" w:sz="0" w:space="0" w:color="auto"/>
            <w:bottom w:val="none" w:sz="0" w:space="0" w:color="auto"/>
            <w:right w:val="none" w:sz="0" w:space="0" w:color="auto"/>
          </w:divBdr>
          <w:divsChild>
            <w:div w:id="77333015">
              <w:marLeft w:val="0"/>
              <w:marRight w:val="0"/>
              <w:marTop w:val="0"/>
              <w:marBottom w:val="0"/>
              <w:divBdr>
                <w:top w:val="none" w:sz="0" w:space="0" w:color="auto"/>
                <w:left w:val="none" w:sz="0" w:space="0" w:color="auto"/>
                <w:bottom w:val="none" w:sz="0" w:space="0" w:color="auto"/>
                <w:right w:val="none" w:sz="0" w:space="0" w:color="auto"/>
              </w:divBdr>
              <w:divsChild>
                <w:div w:id="1542934731">
                  <w:marLeft w:val="0"/>
                  <w:marRight w:val="0"/>
                  <w:marTop w:val="480"/>
                  <w:marBottom w:val="0"/>
                  <w:divBdr>
                    <w:top w:val="single" w:sz="6" w:space="0" w:color="AAAAAA"/>
                    <w:left w:val="single" w:sz="6" w:space="0" w:color="AAAAAA"/>
                    <w:bottom w:val="single" w:sz="6" w:space="0" w:color="AAAAAA"/>
                    <w:right w:val="single" w:sz="6" w:space="0" w:color="AAAAAA"/>
                  </w:divBdr>
                  <w:divsChild>
                    <w:div w:id="318265379">
                      <w:marLeft w:val="0"/>
                      <w:marRight w:val="0"/>
                      <w:marTop w:val="0"/>
                      <w:marBottom w:val="0"/>
                      <w:divBdr>
                        <w:top w:val="none" w:sz="0" w:space="0" w:color="auto"/>
                        <w:left w:val="none" w:sz="0" w:space="0" w:color="auto"/>
                        <w:bottom w:val="none" w:sz="0" w:space="0" w:color="auto"/>
                        <w:right w:val="none" w:sz="0" w:space="0" w:color="auto"/>
                      </w:divBdr>
                    </w:div>
                  </w:divsChild>
                </w:div>
                <w:div w:id="1658267547">
                  <w:marLeft w:val="0"/>
                  <w:marRight w:val="0"/>
                  <w:marTop w:val="0"/>
                  <w:marBottom w:val="0"/>
                  <w:divBdr>
                    <w:top w:val="none" w:sz="0" w:space="0" w:color="auto"/>
                    <w:left w:val="none" w:sz="0" w:space="0" w:color="auto"/>
                    <w:bottom w:val="none" w:sz="0" w:space="0" w:color="auto"/>
                    <w:right w:val="none" w:sz="0" w:space="0" w:color="auto"/>
                  </w:divBdr>
                  <w:divsChild>
                    <w:div w:id="2054305528">
                      <w:marLeft w:val="0"/>
                      <w:marRight w:val="0"/>
                      <w:marTop w:val="0"/>
                      <w:marBottom w:val="480"/>
                      <w:divBdr>
                        <w:top w:val="none" w:sz="0" w:space="0" w:color="auto"/>
                        <w:left w:val="none" w:sz="0" w:space="0" w:color="auto"/>
                        <w:bottom w:val="single" w:sz="2" w:space="0" w:color="123A63"/>
                        <w:right w:val="none" w:sz="0" w:space="0" w:color="auto"/>
                      </w:divBdr>
                    </w:div>
                  </w:divsChild>
                </w:div>
              </w:divsChild>
            </w:div>
          </w:divsChild>
        </w:div>
      </w:divsChild>
    </w:div>
    <w:div w:id="380716603">
      <w:bodyDiv w:val="1"/>
      <w:marLeft w:val="0"/>
      <w:marRight w:val="0"/>
      <w:marTop w:val="0"/>
      <w:marBottom w:val="0"/>
      <w:divBdr>
        <w:top w:val="none" w:sz="0" w:space="0" w:color="auto"/>
        <w:left w:val="none" w:sz="0" w:space="0" w:color="auto"/>
        <w:bottom w:val="none" w:sz="0" w:space="0" w:color="auto"/>
        <w:right w:val="none" w:sz="0" w:space="0" w:color="auto"/>
      </w:divBdr>
      <w:divsChild>
        <w:div w:id="1322005615">
          <w:marLeft w:val="0"/>
          <w:marRight w:val="0"/>
          <w:marTop w:val="720"/>
          <w:marBottom w:val="720"/>
          <w:divBdr>
            <w:top w:val="none" w:sz="0" w:space="0" w:color="auto"/>
            <w:left w:val="none" w:sz="0" w:space="0" w:color="auto"/>
            <w:bottom w:val="none" w:sz="0" w:space="0" w:color="auto"/>
            <w:right w:val="none" w:sz="0" w:space="0" w:color="auto"/>
          </w:divBdr>
          <w:divsChild>
            <w:div w:id="1825703318">
              <w:marLeft w:val="0"/>
              <w:marRight w:val="0"/>
              <w:marTop w:val="0"/>
              <w:marBottom w:val="0"/>
              <w:divBdr>
                <w:top w:val="none" w:sz="0" w:space="0" w:color="auto"/>
                <w:left w:val="none" w:sz="0" w:space="0" w:color="auto"/>
                <w:bottom w:val="none" w:sz="0" w:space="0" w:color="auto"/>
                <w:right w:val="none" w:sz="0" w:space="0" w:color="auto"/>
              </w:divBdr>
              <w:divsChild>
                <w:div w:id="956063276">
                  <w:marLeft w:val="0"/>
                  <w:marRight w:val="0"/>
                  <w:marTop w:val="0"/>
                  <w:marBottom w:val="0"/>
                  <w:divBdr>
                    <w:top w:val="none" w:sz="0" w:space="0" w:color="auto"/>
                    <w:left w:val="none" w:sz="0" w:space="0" w:color="auto"/>
                    <w:bottom w:val="none" w:sz="0" w:space="0" w:color="auto"/>
                    <w:right w:val="none" w:sz="0" w:space="0" w:color="auto"/>
                  </w:divBdr>
                  <w:divsChild>
                    <w:div w:id="1193298570">
                      <w:marLeft w:val="0"/>
                      <w:marRight w:val="0"/>
                      <w:marTop w:val="0"/>
                      <w:marBottom w:val="480"/>
                      <w:divBdr>
                        <w:top w:val="none" w:sz="0" w:space="0" w:color="auto"/>
                        <w:left w:val="none" w:sz="0" w:space="0" w:color="auto"/>
                        <w:bottom w:val="single" w:sz="2" w:space="0" w:color="123A63"/>
                        <w:right w:val="none" w:sz="0" w:space="0" w:color="auto"/>
                      </w:divBdr>
                    </w:div>
                  </w:divsChild>
                </w:div>
              </w:divsChild>
            </w:div>
          </w:divsChild>
        </w:div>
      </w:divsChild>
    </w:div>
    <w:div w:id="398987817">
      <w:bodyDiv w:val="1"/>
      <w:marLeft w:val="0"/>
      <w:marRight w:val="0"/>
      <w:marTop w:val="0"/>
      <w:marBottom w:val="0"/>
      <w:divBdr>
        <w:top w:val="none" w:sz="0" w:space="0" w:color="auto"/>
        <w:left w:val="none" w:sz="0" w:space="0" w:color="auto"/>
        <w:bottom w:val="none" w:sz="0" w:space="0" w:color="auto"/>
        <w:right w:val="none" w:sz="0" w:space="0" w:color="auto"/>
      </w:divBdr>
    </w:div>
    <w:div w:id="417216507">
      <w:bodyDiv w:val="1"/>
      <w:marLeft w:val="0"/>
      <w:marRight w:val="0"/>
      <w:marTop w:val="0"/>
      <w:marBottom w:val="0"/>
      <w:divBdr>
        <w:top w:val="none" w:sz="0" w:space="0" w:color="auto"/>
        <w:left w:val="none" w:sz="0" w:space="0" w:color="auto"/>
        <w:bottom w:val="none" w:sz="0" w:space="0" w:color="auto"/>
        <w:right w:val="none" w:sz="0" w:space="0" w:color="auto"/>
      </w:divBdr>
      <w:divsChild>
        <w:div w:id="1040592069">
          <w:marLeft w:val="0"/>
          <w:marRight w:val="0"/>
          <w:marTop w:val="720"/>
          <w:marBottom w:val="720"/>
          <w:divBdr>
            <w:top w:val="none" w:sz="0" w:space="0" w:color="auto"/>
            <w:left w:val="none" w:sz="0" w:space="0" w:color="auto"/>
            <w:bottom w:val="none" w:sz="0" w:space="0" w:color="auto"/>
            <w:right w:val="none" w:sz="0" w:space="0" w:color="auto"/>
          </w:divBdr>
          <w:divsChild>
            <w:div w:id="488904360">
              <w:marLeft w:val="0"/>
              <w:marRight w:val="0"/>
              <w:marTop w:val="0"/>
              <w:marBottom w:val="0"/>
              <w:divBdr>
                <w:top w:val="none" w:sz="0" w:space="0" w:color="auto"/>
                <w:left w:val="none" w:sz="0" w:space="0" w:color="auto"/>
                <w:bottom w:val="none" w:sz="0" w:space="0" w:color="auto"/>
                <w:right w:val="none" w:sz="0" w:space="0" w:color="auto"/>
              </w:divBdr>
              <w:divsChild>
                <w:div w:id="1853758720">
                  <w:marLeft w:val="0"/>
                  <w:marRight w:val="0"/>
                  <w:marTop w:val="0"/>
                  <w:marBottom w:val="0"/>
                  <w:divBdr>
                    <w:top w:val="none" w:sz="0" w:space="0" w:color="auto"/>
                    <w:left w:val="none" w:sz="0" w:space="0" w:color="auto"/>
                    <w:bottom w:val="none" w:sz="0" w:space="0" w:color="auto"/>
                    <w:right w:val="none" w:sz="0" w:space="0" w:color="auto"/>
                  </w:divBdr>
                  <w:divsChild>
                    <w:div w:id="1710837822">
                      <w:marLeft w:val="0"/>
                      <w:marRight w:val="0"/>
                      <w:marTop w:val="0"/>
                      <w:marBottom w:val="480"/>
                      <w:divBdr>
                        <w:top w:val="none" w:sz="0" w:space="0" w:color="auto"/>
                        <w:left w:val="none" w:sz="0" w:space="0" w:color="auto"/>
                        <w:bottom w:val="single" w:sz="2" w:space="0" w:color="123A63"/>
                        <w:right w:val="none" w:sz="0" w:space="0" w:color="auto"/>
                      </w:divBdr>
                    </w:div>
                  </w:divsChild>
                </w:div>
              </w:divsChild>
            </w:div>
          </w:divsChild>
        </w:div>
      </w:divsChild>
    </w:div>
    <w:div w:id="454296015">
      <w:bodyDiv w:val="1"/>
      <w:marLeft w:val="0"/>
      <w:marRight w:val="0"/>
      <w:marTop w:val="0"/>
      <w:marBottom w:val="0"/>
      <w:divBdr>
        <w:top w:val="none" w:sz="0" w:space="0" w:color="auto"/>
        <w:left w:val="none" w:sz="0" w:space="0" w:color="auto"/>
        <w:bottom w:val="none" w:sz="0" w:space="0" w:color="auto"/>
        <w:right w:val="none" w:sz="0" w:space="0" w:color="auto"/>
      </w:divBdr>
    </w:div>
    <w:div w:id="459304322">
      <w:bodyDiv w:val="1"/>
      <w:marLeft w:val="0"/>
      <w:marRight w:val="0"/>
      <w:marTop w:val="0"/>
      <w:marBottom w:val="0"/>
      <w:divBdr>
        <w:top w:val="none" w:sz="0" w:space="0" w:color="auto"/>
        <w:left w:val="none" w:sz="0" w:space="0" w:color="auto"/>
        <w:bottom w:val="none" w:sz="0" w:space="0" w:color="auto"/>
        <w:right w:val="none" w:sz="0" w:space="0" w:color="auto"/>
      </w:divBdr>
      <w:divsChild>
        <w:div w:id="1145704817">
          <w:marLeft w:val="0"/>
          <w:marRight w:val="0"/>
          <w:marTop w:val="720"/>
          <w:marBottom w:val="720"/>
          <w:divBdr>
            <w:top w:val="none" w:sz="0" w:space="0" w:color="auto"/>
            <w:left w:val="none" w:sz="0" w:space="0" w:color="auto"/>
            <w:bottom w:val="none" w:sz="0" w:space="0" w:color="auto"/>
            <w:right w:val="none" w:sz="0" w:space="0" w:color="auto"/>
          </w:divBdr>
          <w:divsChild>
            <w:div w:id="607004853">
              <w:marLeft w:val="0"/>
              <w:marRight w:val="0"/>
              <w:marTop w:val="0"/>
              <w:marBottom w:val="0"/>
              <w:divBdr>
                <w:top w:val="none" w:sz="0" w:space="0" w:color="auto"/>
                <w:left w:val="none" w:sz="0" w:space="0" w:color="auto"/>
                <w:bottom w:val="none" w:sz="0" w:space="0" w:color="auto"/>
                <w:right w:val="none" w:sz="0" w:space="0" w:color="auto"/>
              </w:divBdr>
              <w:divsChild>
                <w:div w:id="66922259">
                  <w:marLeft w:val="0"/>
                  <w:marRight w:val="0"/>
                  <w:marTop w:val="0"/>
                  <w:marBottom w:val="0"/>
                  <w:divBdr>
                    <w:top w:val="none" w:sz="0" w:space="0" w:color="auto"/>
                    <w:left w:val="none" w:sz="0" w:space="0" w:color="auto"/>
                    <w:bottom w:val="none" w:sz="0" w:space="0" w:color="auto"/>
                    <w:right w:val="none" w:sz="0" w:space="0" w:color="auto"/>
                  </w:divBdr>
                  <w:divsChild>
                    <w:div w:id="1003556778">
                      <w:marLeft w:val="0"/>
                      <w:marRight w:val="0"/>
                      <w:marTop w:val="0"/>
                      <w:marBottom w:val="480"/>
                      <w:divBdr>
                        <w:top w:val="none" w:sz="0" w:space="0" w:color="auto"/>
                        <w:left w:val="none" w:sz="0" w:space="0" w:color="auto"/>
                        <w:bottom w:val="single" w:sz="2" w:space="0" w:color="123A63"/>
                        <w:right w:val="none" w:sz="0" w:space="0" w:color="auto"/>
                      </w:divBdr>
                    </w:div>
                  </w:divsChild>
                </w:div>
              </w:divsChild>
            </w:div>
          </w:divsChild>
        </w:div>
      </w:divsChild>
    </w:div>
    <w:div w:id="489634034">
      <w:bodyDiv w:val="1"/>
      <w:marLeft w:val="0"/>
      <w:marRight w:val="0"/>
      <w:marTop w:val="0"/>
      <w:marBottom w:val="0"/>
      <w:divBdr>
        <w:top w:val="none" w:sz="0" w:space="0" w:color="auto"/>
        <w:left w:val="none" w:sz="0" w:space="0" w:color="auto"/>
        <w:bottom w:val="none" w:sz="0" w:space="0" w:color="auto"/>
        <w:right w:val="none" w:sz="0" w:space="0" w:color="auto"/>
      </w:divBdr>
      <w:divsChild>
        <w:div w:id="1843428321">
          <w:marLeft w:val="0"/>
          <w:marRight w:val="0"/>
          <w:marTop w:val="0"/>
          <w:marBottom w:val="0"/>
          <w:divBdr>
            <w:top w:val="none" w:sz="0" w:space="0" w:color="auto"/>
            <w:left w:val="none" w:sz="0" w:space="0" w:color="auto"/>
            <w:bottom w:val="none" w:sz="0" w:space="0" w:color="auto"/>
            <w:right w:val="none" w:sz="0" w:space="0" w:color="auto"/>
          </w:divBdr>
          <w:divsChild>
            <w:div w:id="28265526">
              <w:marLeft w:val="0"/>
              <w:marRight w:val="0"/>
              <w:marTop w:val="0"/>
              <w:marBottom w:val="0"/>
              <w:divBdr>
                <w:top w:val="none" w:sz="0" w:space="0" w:color="auto"/>
                <w:left w:val="none" w:sz="0" w:space="0" w:color="auto"/>
                <w:bottom w:val="none" w:sz="0" w:space="0" w:color="auto"/>
                <w:right w:val="none" w:sz="0" w:space="0" w:color="auto"/>
              </w:divBdr>
            </w:div>
            <w:div w:id="129940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401742">
      <w:bodyDiv w:val="1"/>
      <w:marLeft w:val="0"/>
      <w:marRight w:val="0"/>
      <w:marTop w:val="0"/>
      <w:marBottom w:val="0"/>
      <w:divBdr>
        <w:top w:val="none" w:sz="0" w:space="0" w:color="auto"/>
        <w:left w:val="none" w:sz="0" w:space="0" w:color="auto"/>
        <w:bottom w:val="none" w:sz="0" w:space="0" w:color="auto"/>
        <w:right w:val="none" w:sz="0" w:space="0" w:color="auto"/>
      </w:divBdr>
      <w:divsChild>
        <w:div w:id="204953687">
          <w:marLeft w:val="0"/>
          <w:marRight w:val="0"/>
          <w:marTop w:val="720"/>
          <w:marBottom w:val="720"/>
          <w:divBdr>
            <w:top w:val="none" w:sz="0" w:space="0" w:color="auto"/>
            <w:left w:val="none" w:sz="0" w:space="0" w:color="auto"/>
            <w:bottom w:val="none" w:sz="0" w:space="0" w:color="auto"/>
            <w:right w:val="none" w:sz="0" w:space="0" w:color="auto"/>
          </w:divBdr>
          <w:divsChild>
            <w:div w:id="543106695">
              <w:marLeft w:val="0"/>
              <w:marRight w:val="0"/>
              <w:marTop w:val="0"/>
              <w:marBottom w:val="0"/>
              <w:divBdr>
                <w:top w:val="none" w:sz="0" w:space="0" w:color="auto"/>
                <w:left w:val="none" w:sz="0" w:space="0" w:color="auto"/>
                <w:bottom w:val="none" w:sz="0" w:space="0" w:color="auto"/>
                <w:right w:val="none" w:sz="0" w:space="0" w:color="auto"/>
              </w:divBdr>
              <w:divsChild>
                <w:div w:id="1614633771">
                  <w:marLeft w:val="0"/>
                  <w:marRight w:val="0"/>
                  <w:marTop w:val="0"/>
                  <w:marBottom w:val="0"/>
                  <w:divBdr>
                    <w:top w:val="none" w:sz="0" w:space="0" w:color="auto"/>
                    <w:left w:val="none" w:sz="0" w:space="0" w:color="auto"/>
                    <w:bottom w:val="none" w:sz="0" w:space="0" w:color="auto"/>
                    <w:right w:val="none" w:sz="0" w:space="0" w:color="auto"/>
                  </w:divBdr>
                  <w:divsChild>
                    <w:div w:id="1356467684">
                      <w:marLeft w:val="0"/>
                      <w:marRight w:val="0"/>
                      <w:marTop w:val="0"/>
                      <w:marBottom w:val="480"/>
                      <w:divBdr>
                        <w:top w:val="none" w:sz="0" w:space="0" w:color="auto"/>
                        <w:left w:val="none" w:sz="0" w:space="0" w:color="auto"/>
                        <w:bottom w:val="single" w:sz="2" w:space="0" w:color="123A63"/>
                        <w:right w:val="none" w:sz="0" w:space="0" w:color="auto"/>
                      </w:divBdr>
                    </w:div>
                  </w:divsChild>
                </w:div>
              </w:divsChild>
            </w:div>
          </w:divsChild>
        </w:div>
      </w:divsChild>
    </w:div>
    <w:div w:id="508913057">
      <w:bodyDiv w:val="1"/>
      <w:marLeft w:val="0"/>
      <w:marRight w:val="0"/>
      <w:marTop w:val="0"/>
      <w:marBottom w:val="0"/>
      <w:divBdr>
        <w:top w:val="none" w:sz="0" w:space="0" w:color="auto"/>
        <w:left w:val="none" w:sz="0" w:space="0" w:color="auto"/>
        <w:bottom w:val="none" w:sz="0" w:space="0" w:color="auto"/>
        <w:right w:val="none" w:sz="0" w:space="0" w:color="auto"/>
      </w:divBdr>
      <w:divsChild>
        <w:div w:id="645934521">
          <w:marLeft w:val="0"/>
          <w:marRight w:val="0"/>
          <w:marTop w:val="720"/>
          <w:marBottom w:val="720"/>
          <w:divBdr>
            <w:top w:val="none" w:sz="0" w:space="0" w:color="auto"/>
            <w:left w:val="none" w:sz="0" w:space="0" w:color="auto"/>
            <w:bottom w:val="none" w:sz="0" w:space="0" w:color="auto"/>
            <w:right w:val="none" w:sz="0" w:space="0" w:color="auto"/>
          </w:divBdr>
          <w:divsChild>
            <w:div w:id="1288704199">
              <w:marLeft w:val="0"/>
              <w:marRight w:val="0"/>
              <w:marTop w:val="0"/>
              <w:marBottom w:val="0"/>
              <w:divBdr>
                <w:top w:val="none" w:sz="0" w:space="0" w:color="auto"/>
                <w:left w:val="none" w:sz="0" w:space="0" w:color="auto"/>
                <w:bottom w:val="none" w:sz="0" w:space="0" w:color="auto"/>
                <w:right w:val="none" w:sz="0" w:space="0" w:color="auto"/>
              </w:divBdr>
              <w:divsChild>
                <w:div w:id="379329930">
                  <w:marLeft w:val="0"/>
                  <w:marRight w:val="0"/>
                  <w:marTop w:val="0"/>
                  <w:marBottom w:val="0"/>
                  <w:divBdr>
                    <w:top w:val="none" w:sz="0" w:space="0" w:color="auto"/>
                    <w:left w:val="none" w:sz="0" w:space="0" w:color="auto"/>
                    <w:bottom w:val="none" w:sz="0" w:space="0" w:color="auto"/>
                    <w:right w:val="none" w:sz="0" w:space="0" w:color="auto"/>
                  </w:divBdr>
                  <w:divsChild>
                    <w:div w:id="712462232">
                      <w:marLeft w:val="0"/>
                      <w:marRight w:val="0"/>
                      <w:marTop w:val="0"/>
                      <w:marBottom w:val="480"/>
                      <w:divBdr>
                        <w:top w:val="none" w:sz="0" w:space="0" w:color="auto"/>
                        <w:left w:val="none" w:sz="0" w:space="0" w:color="auto"/>
                        <w:bottom w:val="single" w:sz="2" w:space="0" w:color="123A63"/>
                        <w:right w:val="none" w:sz="0" w:space="0" w:color="auto"/>
                      </w:divBdr>
                    </w:div>
                  </w:divsChild>
                </w:div>
              </w:divsChild>
            </w:div>
          </w:divsChild>
        </w:div>
      </w:divsChild>
    </w:div>
    <w:div w:id="515388454">
      <w:bodyDiv w:val="1"/>
      <w:marLeft w:val="0"/>
      <w:marRight w:val="0"/>
      <w:marTop w:val="0"/>
      <w:marBottom w:val="0"/>
      <w:divBdr>
        <w:top w:val="none" w:sz="0" w:space="0" w:color="auto"/>
        <w:left w:val="none" w:sz="0" w:space="0" w:color="auto"/>
        <w:bottom w:val="none" w:sz="0" w:space="0" w:color="auto"/>
        <w:right w:val="none" w:sz="0" w:space="0" w:color="auto"/>
      </w:divBdr>
    </w:div>
    <w:div w:id="519048187">
      <w:bodyDiv w:val="1"/>
      <w:marLeft w:val="0"/>
      <w:marRight w:val="0"/>
      <w:marTop w:val="0"/>
      <w:marBottom w:val="0"/>
      <w:divBdr>
        <w:top w:val="none" w:sz="0" w:space="0" w:color="auto"/>
        <w:left w:val="none" w:sz="0" w:space="0" w:color="auto"/>
        <w:bottom w:val="none" w:sz="0" w:space="0" w:color="auto"/>
        <w:right w:val="none" w:sz="0" w:space="0" w:color="auto"/>
      </w:divBdr>
      <w:divsChild>
        <w:div w:id="26420409">
          <w:marLeft w:val="0"/>
          <w:marRight w:val="0"/>
          <w:marTop w:val="0"/>
          <w:marBottom w:val="0"/>
          <w:divBdr>
            <w:top w:val="none" w:sz="0" w:space="0" w:color="auto"/>
            <w:left w:val="none" w:sz="0" w:space="0" w:color="auto"/>
            <w:bottom w:val="none" w:sz="0" w:space="0" w:color="auto"/>
            <w:right w:val="none" w:sz="0" w:space="0" w:color="auto"/>
          </w:divBdr>
        </w:div>
        <w:div w:id="250086758">
          <w:marLeft w:val="0"/>
          <w:marRight w:val="0"/>
          <w:marTop w:val="0"/>
          <w:marBottom w:val="0"/>
          <w:divBdr>
            <w:top w:val="none" w:sz="0" w:space="0" w:color="auto"/>
            <w:left w:val="none" w:sz="0" w:space="0" w:color="auto"/>
            <w:bottom w:val="none" w:sz="0" w:space="0" w:color="auto"/>
            <w:right w:val="none" w:sz="0" w:space="0" w:color="auto"/>
          </w:divBdr>
        </w:div>
        <w:div w:id="331374270">
          <w:marLeft w:val="0"/>
          <w:marRight w:val="0"/>
          <w:marTop w:val="0"/>
          <w:marBottom w:val="0"/>
          <w:divBdr>
            <w:top w:val="none" w:sz="0" w:space="0" w:color="auto"/>
            <w:left w:val="none" w:sz="0" w:space="0" w:color="auto"/>
            <w:bottom w:val="none" w:sz="0" w:space="0" w:color="auto"/>
            <w:right w:val="none" w:sz="0" w:space="0" w:color="auto"/>
          </w:divBdr>
        </w:div>
        <w:div w:id="1211117329">
          <w:marLeft w:val="0"/>
          <w:marRight w:val="0"/>
          <w:marTop w:val="0"/>
          <w:marBottom w:val="0"/>
          <w:divBdr>
            <w:top w:val="none" w:sz="0" w:space="0" w:color="auto"/>
            <w:left w:val="none" w:sz="0" w:space="0" w:color="auto"/>
            <w:bottom w:val="none" w:sz="0" w:space="0" w:color="auto"/>
            <w:right w:val="none" w:sz="0" w:space="0" w:color="auto"/>
          </w:divBdr>
        </w:div>
        <w:div w:id="1909464010">
          <w:marLeft w:val="0"/>
          <w:marRight w:val="0"/>
          <w:marTop w:val="0"/>
          <w:marBottom w:val="0"/>
          <w:divBdr>
            <w:top w:val="none" w:sz="0" w:space="0" w:color="auto"/>
            <w:left w:val="none" w:sz="0" w:space="0" w:color="auto"/>
            <w:bottom w:val="none" w:sz="0" w:space="0" w:color="auto"/>
            <w:right w:val="none" w:sz="0" w:space="0" w:color="auto"/>
          </w:divBdr>
        </w:div>
      </w:divsChild>
    </w:div>
    <w:div w:id="520124897">
      <w:bodyDiv w:val="1"/>
      <w:marLeft w:val="0"/>
      <w:marRight w:val="0"/>
      <w:marTop w:val="0"/>
      <w:marBottom w:val="0"/>
      <w:divBdr>
        <w:top w:val="none" w:sz="0" w:space="0" w:color="auto"/>
        <w:left w:val="none" w:sz="0" w:space="0" w:color="auto"/>
        <w:bottom w:val="none" w:sz="0" w:space="0" w:color="auto"/>
        <w:right w:val="none" w:sz="0" w:space="0" w:color="auto"/>
      </w:divBdr>
      <w:divsChild>
        <w:div w:id="581834541">
          <w:marLeft w:val="0"/>
          <w:marRight w:val="0"/>
          <w:marTop w:val="720"/>
          <w:marBottom w:val="720"/>
          <w:divBdr>
            <w:top w:val="none" w:sz="0" w:space="0" w:color="auto"/>
            <w:left w:val="none" w:sz="0" w:space="0" w:color="auto"/>
            <w:bottom w:val="none" w:sz="0" w:space="0" w:color="auto"/>
            <w:right w:val="none" w:sz="0" w:space="0" w:color="auto"/>
          </w:divBdr>
          <w:divsChild>
            <w:div w:id="1685015515">
              <w:marLeft w:val="0"/>
              <w:marRight w:val="0"/>
              <w:marTop w:val="0"/>
              <w:marBottom w:val="0"/>
              <w:divBdr>
                <w:top w:val="none" w:sz="0" w:space="0" w:color="auto"/>
                <w:left w:val="none" w:sz="0" w:space="0" w:color="auto"/>
                <w:bottom w:val="none" w:sz="0" w:space="0" w:color="auto"/>
                <w:right w:val="none" w:sz="0" w:space="0" w:color="auto"/>
              </w:divBdr>
              <w:divsChild>
                <w:div w:id="179666168">
                  <w:marLeft w:val="0"/>
                  <w:marRight w:val="0"/>
                  <w:marTop w:val="0"/>
                  <w:marBottom w:val="0"/>
                  <w:divBdr>
                    <w:top w:val="none" w:sz="0" w:space="0" w:color="auto"/>
                    <w:left w:val="none" w:sz="0" w:space="0" w:color="auto"/>
                    <w:bottom w:val="none" w:sz="0" w:space="0" w:color="auto"/>
                    <w:right w:val="none" w:sz="0" w:space="0" w:color="auto"/>
                  </w:divBdr>
                  <w:divsChild>
                    <w:div w:id="1335382682">
                      <w:marLeft w:val="0"/>
                      <w:marRight w:val="0"/>
                      <w:marTop w:val="0"/>
                      <w:marBottom w:val="480"/>
                      <w:divBdr>
                        <w:top w:val="none" w:sz="0" w:space="0" w:color="auto"/>
                        <w:left w:val="none" w:sz="0" w:space="0" w:color="auto"/>
                        <w:bottom w:val="single" w:sz="2" w:space="0" w:color="123A63"/>
                        <w:right w:val="none" w:sz="0" w:space="0" w:color="auto"/>
                      </w:divBdr>
                    </w:div>
                  </w:divsChild>
                </w:div>
                <w:div w:id="1780441854">
                  <w:marLeft w:val="0"/>
                  <w:marRight w:val="0"/>
                  <w:marTop w:val="480"/>
                  <w:marBottom w:val="0"/>
                  <w:divBdr>
                    <w:top w:val="single" w:sz="6" w:space="0" w:color="AAAAAA"/>
                    <w:left w:val="single" w:sz="6" w:space="0" w:color="AAAAAA"/>
                    <w:bottom w:val="single" w:sz="6" w:space="0" w:color="AAAAAA"/>
                    <w:right w:val="single" w:sz="6" w:space="0" w:color="AAAAAA"/>
                  </w:divBdr>
                  <w:divsChild>
                    <w:div w:id="203714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295537">
      <w:bodyDiv w:val="1"/>
      <w:marLeft w:val="0"/>
      <w:marRight w:val="0"/>
      <w:marTop w:val="0"/>
      <w:marBottom w:val="0"/>
      <w:divBdr>
        <w:top w:val="none" w:sz="0" w:space="0" w:color="auto"/>
        <w:left w:val="none" w:sz="0" w:space="0" w:color="auto"/>
        <w:bottom w:val="none" w:sz="0" w:space="0" w:color="auto"/>
        <w:right w:val="none" w:sz="0" w:space="0" w:color="auto"/>
      </w:divBdr>
    </w:div>
    <w:div w:id="533470571">
      <w:bodyDiv w:val="1"/>
      <w:marLeft w:val="0"/>
      <w:marRight w:val="0"/>
      <w:marTop w:val="0"/>
      <w:marBottom w:val="0"/>
      <w:divBdr>
        <w:top w:val="none" w:sz="0" w:space="0" w:color="auto"/>
        <w:left w:val="none" w:sz="0" w:space="0" w:color="auto"/>
        <w:bottom w:val="none" w:sz="0" w:space="0" w:color="auto"/>
        <w:right w:val="none" w:sz="0" w:space="0" w:color="auto"/>
      </w:divBdr>
      <w:divsChild>
        <w:div w:id="638996847">
          <w:marLeft w:val="0"/>
          <w:marRight w:val="0"/>
          <w:marTop w:val="720"/>
          <w:marBottom w:val="720"/>
          <w:divBdr>
            <w:top w:val="none" w:sz="0" w:space="0" w:color="auto"/>
            <w:left w:val="none" w:sz="0" w:space="0" w:color="auto"/>
            <w:bottom w:val="none" w:sz="0" w:space="0" w:color="auto"/>
            <w:right w:val="none" w:sz="0" w:space="0" w:color="auto"/>
          </w:divBdr>
          <w:divsChild>
            <w:div w:id="1500461214">
              <w:marLeft w:val="0"/>
              <w:marRight w:val="0"/>
              <w:marTop w:val="0"/>
              <w:marBottom w:val="0"/>
              <w:divBdr>
                <w:top w:val="none" w:sz="0" w:space="0" w:color="auto"/>
                <w:left w:val="none" w:sz="0" w:space="0" w:color="auto"/>
                <w:bottom w:val="none" w:sz="0" w:space="0" w:color="auto"/>
                <w:right w:val="none" w:sz="0" w:space="0" w:color="auto"/>
              </w:divBdr>
              <w:divsChild>
                <w:div w:id="1438401329">
                  <w:marLeft w:val="0"/>
                  <w:marRight w:val="0"/>
                  <w:marTop w:val="0"/>
                  <w:marBottom w:val="0"/>
                  <w:divBdr>
                    <w:top w:val="none" w:sz="0" w:space="0" w:color="auto"/>
                    <w:left w:val="none" w:sz="0" w:space="0" w:color="auto"/>
                    <w:bottom w:val="none" w:sz="0" w:space="0" w:color="auto"/>
                    <w:right w:val="none" w:sz="0" w:space="0" w:color="auto"/>
                  </w:divBdr>
                  <w:divsChild>
                    <w:div w:id="1411343606">
                      <w:marLeft w:val="0"/>
                      <w:marRight w:val="0"/>
                      <w:marTop w:val="0"/>
                      <w:marBottom w:val="480"/>
                      <w:divBdr>
                        <w:top w:val="none" w:sz="0" w:space="0" w:color="auto"/>
                        <w:left w:val="none" w:sz="0" w:space="0" w:color="auto"/>
                        <w:bottom w:val="single" w:sz="2" w:space="0" w:color="123A63"/>
                        <w:right w:val="none" w:sz="0" w:space="0" w:color="auto"/>
                      </w:divBdr>
                    </w:div>
                  </w:divsChild>
                </w:div>
              </w:divsChild>
            </w:div>
          </w:divsChild>
        </w:div>
      </w:divsChild>
    </w:div>
    <w:div w:id="542526900">
      <w:bodyDiv w:val="1"/>
      <w:marLeft w:val="0"/>
      <w:marRight w:val="0"/>
      <w:marTop w:val="0"/>
      <w:marBottom w:val="0"/>
      <w:divBdr>
        <w:top w:val="none" w:sz="0" w:space="0" w:color="auto"/>
        <w:left w:val="none" w:sz="0" w:space="0" w:color="auto"/>
        <w:bottom w:val="none" w:sz="0" w:space="0" w:color="auto"/>
        <w:right w:val="none" w:sz="0" w:space="0" w:color="auto"/>
      </w:divBdr>
    </w:div>
    <w:div w:id="543905142">
      <w:bodyDiv w:val="1"/>
      <w:marLeft w:val="0"/>
      <w:marRight w:val="0"/>
      <w:marTop w:val="0"/>
      <w:marBottom w:val="0"/>
      <w:divBdr>
        <w:top w:val="none" w:sz="0" w:space="0" w:color="auto"/>
        <w:left w:val="none" w:sz="0" w:space="0" w:color="auto"/>
        <w:bottom w:val="none" w:sz="0" w:space="0" w:color="auto"/>
        <w:right w:val="none" w:sz="0" w:space="0" w:color="auto"/>
      </w:divBdr>
    </w:div>
    <w:div w:id="574435402">
      <w:bodyDiv w:val="1"/>
      <w:marLeft w:val="0"/>
      <w:marRight w:val="0"/>
      <w:marTop w:val="0"/>
      <w:marBottom w:val="0"/>
      <w:divBdr>
        <w:top w:val="none" w:sz="0" w:space="0" w:color="auto"/>
        <w:left w:val="none" w:sz="0" w:space="0" w:color="auto"/>
        <w:bottom w:val="none" w:sz="0" w:space="0" w:color="auto"/>
        <w:right w:val="none" w:sz="0" w:space="0" w:color="auto"/>
      </w:divBdr>
    </w:div>
    <w:div w:id="577982157">
      <w:bodyDiv w:val="1"/>
      <w:marLeft w:val="0"/>
      <w:marRight w:val="0"/>
      <w:marTop w:val="0"/>
      <w:marBottom w:val="0"/>
      <w:divBdr>
        <w:top w:val="none" w:sz="0" w:space="0" w:color="auto"/>
        <w:left w:val="none" w:sz="0" w:space="0" w:color="auto"/>
        <w:bottom w:val="none" w:sz="0" w:space="0" w:color="auto"/>
        <w:right w:val="none" w:sz="0" w:space="0" w:color="auto"/>
      </w:divBdr>
      <w:divsChild>
        <w:div w:id="599028965">
          <w:marLeft w:val="0"/>
          <w:marRight w:val="0"/>
          <w:marTop w:val="720"/>
          <w:marBottom w:val="720"/>
          <w:divBdr>
            <w:top w:val="none" w:sz="0" w:space="0" w:color="auto"/>
            <w:left w:val="none" w:sz="0" w:space="0" w:color="auto"/>
            <w:bottom w:val="none" w:sz="0" w:space="0" w:color="auto"/>
            <w:right w:val="none" w:sz="0" w:space="0" w:color="auto"/>
          </w:divBdr>
          <w:divsChild>
            <w:div w:id="610019732">
              <w:marLeft w:val="0"/>
              <w:marRight w:val="0"/>
              <w:marTop w:val="0"/>
              <w:marBottom w:val="0"/>
              <w:divBdr>
                <w:top w:val="none" w:sz="0" w:space="0" w:color="auto"/>
                <w:left w:val="none" w:sz="0" w:space="0" w:color="auto"/>
                <w:bottom w:val="none" w:sz="0" w:space="0" w:color="auto"/>
                <w:right w:val="none" w:sz="0" w:space="0" w:color="auto"/>
              </w:divBdr>
              <w:divsChild>
                <w:div w:id="33235751">
                  <w:marLeft w:val="0"/>
                  <w:marRight w:val="0"/>
                  <w:marTop w:val="0"/>
                  <w:marBottom w:val="0"/>
                  <w:divBdr>
                    <w:top w:val="none" w:sz="0" w:space="0" w:color="auto"/>
                    <w:left w:val="none" w:sz="0" w:space="0" w:color="auto"/>
                    <w:bottom w:val="none" w:sz="0" w:space="0" w:color="auto"/>
                    <w:right w:val="none" w:sz="0" w:space="0" w:color="auto"/>
                  </w:divBdr>
                  <w:divsChild>
                    <w:div w:id="1962615020">
                      <w:marLeft w:val="0"/>
                      <w:marRight w:val="0"/>
                      <w:marTop w:val="0"/>
                      <w:marBottom w:val="480"/>
                      <w:divBdr>
                        <w:top w:val="none" w:sz="0" w:space="0" w:color="auto"/>
                        <w:left w:val="none" w:sz="0" w:space="0" w:color="auto"/>
                        <w:bottom w:val="single" w:sz="2" w:space="0" w:color="123A63"/>
                        <w:right w:val="none" w:sz="0" w:space="0" w:color="auto"/>
                      </w:divBdr>
                    </w:div>
                  </w:divsChild>
                </w:div>
              </w:divsChild>
            </w:div>
          </w:divsChild>
        </w:div>
      </w:divsChild>
    </w:div>
    <w:div w:id="585119319">
      <w:bodyDiv w:val="1"/>
      <w:marLeft w:val="0"/>
      <w:marRight w:val="0"/>
      <w:marTop w:val="0"/>
      <w:marBottom w:val="0"/>
      <w:divBdr>
        <w:top w:val="none" w:sz="0" w:space="0" w:color="auto"/>
        <w:left w:val="none" w:sz="0" w:space="0" w:color="auto"/>
        <w:bottom w:val="none" w:sz="0" w:space="0" w:color="auto"/>
        <w:right w:val="none" w:sz="0" w:space="0" w:color="auto"/>
      </w:divBdr>
    </w:div>
    <w:div w:id="602349071">
      <w:bodyDiv w:val="1"/>
      <w:marLeft w:val="0"/>
      <w:marRight w:val="0"/>
      <w:marTop w:val="0"/>
      <w:marBottom w:val="0"/>
      <w:divBdr>
        <w:top w:val="none" w:sz="0" w:space="0" w:color="auto"/>
        <w:left w:val="none" w:sz="0" w:space="0" w:color="auto"/>
        <w:bottom w:val="none" w:sz="0" w:space="0" w:color="auto"/>
        <w:right w:val="none" w:sz="0" w:space="0" w:color="auto"/>
      </w:divBdr>
    </w:div>
    <w:div w:id="611399074">
      <w:bodyDiv w:val="1"/>
      <w:marLeft w:val="0"/>
      <w:marRight w:val="0"/>
      <w:marTop w:val="0"/>
      <w:marBottom w:val="0"/>
      <w:divBdr>
        <w:top w:val="none" w:sz="0" w:space="0" w:color="auto"/>
        <w:left w:val="none" w:sz="0" w:space="0" w:color="auto"/>
        <w:bottom w:val="none" w:sz="0" w:space="0" w:color="auto"/>
        <w:right w:val="none" w:sz="0" w:space="0" w:color="auto"/>
      </w:divBdr>
      <w:divsChild>
        <w:div w:id="2006005901">
          <w:marLeft w:val="0"/>
          <w:marRight w:val="0"/>
          <w:marTop w:val="0"/>
          <w:marBottom w:val="0"/>
          <w:divBdr>
            <w:top w:val="none" w:sz="0" w:space="0" w:color="auto"/>
            <w:left w:val="none" w:sz="0" w:space="0" w:color="auto"/>
            <w:bottom w:val="none" w:sz="0" w:space="0" w:color="auto"/>
            <w:right w:val="none" w:sz="0" w:space="0" w:color="auto"/>
          </w:divBdr>
          <w:divsChild>
            <w:div w:id="1124349785">
              <w:marLeft w:val="0"/>
              <w:marRight w:val="0"/>
              <w:marTop w:val="0"/>
              <w:marBottom w:val="0"/>
              <w:divBdr>
                <w:top w:val="none" w:sz="0" w:space="0" w:color="auto"/>
                <w:left w:val="none" w:sz="0" w:space="0" w:color="auto"/>
                <w:bottom w:val="none" w:sz="0" w:space="0" w:color="auto"/>
                <w:right w:val="none" w:sz="0" w:space="0" w:color="auto"/>
              </w:divBdr>
              <w:divsChild>
                <w:div w:id="1419136000">
                  <w:marLeft w:val="0"/>
                  <w:marRight w:val="0"/>
                  <w:marTop w:val="0"/>
                  <w:marBottom w:val="0"/>
                  <w:divBdr>
                    <w:top w:val="none" w:sz="0" w:space="0" w:color="auto"/>
                    <w:left w:val="none" w:sz="0" w:space="0" w:color="auto"/>
                    <w:bottom w:val="none" w:sz="0" w:space="0" w:color="auto"/>
                    <w:right w:val="none" w:sz="0" w:space="0" w:color="auto"/>
                  </w:divBdr>
                  <w:divsChild>
                    <w:div w:id="239295944">
                      <w:marLeft w:val="0"/>
                      <w:marRight w:val="0"/>
                      <w:marTop w:val="0"/>
                      <w:marBottom w:val="0"/>
                      <w:divBdr>
                        <w:top w:val="none" w:sz="0" w:space="0" w:color="auto"/>
                        <w:left w:val="none" w:sz="0" w:space="0" w:color="auto"/>
                        <w:bottom w:val="none" w:sz="0" w:space="0" w:color="auto"/>
                        <w:right w:val="none" w:sz="0" w:space="0" w:color="auto"/>
                      </w:divBdr>
                      <w:divsChild>
                        <w:div w:id="875849819">
                          <w:marLeft w:val="0"/>
                          <w:marRight w:val="0"/>
                          <w:marTop w:val="0"/>
                          <w:marBottom w:val="0"/>
                          <w:divBdr>
                            <w:top w:val="none" w:sz="0" w:space="0" w:color="auto"/>
                            <w:left w:val="none" w:sz="0" w:space="0" w:color="auto"/>
                            <w:bottom w:val="none" w:sz="0" w:space="0" w:color="auto"/>
                            <w:right w:val="none" w:sz="0" w:space="0" w:color="auto"/>
                          </w:divBdr>
                          <w:divsChild>
                            <w:div w:id="1834446647">
                              <w:marLeft w:val="0"/>
                              <w:marRight w:val="0"/>
                              <w:marTop w:val="0"/>
                              <w:marBottom w:val="0"/>
                              <w:divBdr>
                                <w:top w:val="none" w:sz="0" w:space="0" w:color="auto"/>
                                <w:left w:val="none" w:sz="0" w:space="0" w:color="auto"/>
                                <w:bottom w:val="none" w:sz="0" w:space="0" w:color="auto"/>
                                <w:right w:val="none" w:sz="0" w:space="0" w:color="auto"/>
                              </w:divBdr>
                              <w:divsChild>
                                <w:div w:id="1464158593">
                                  <w:marLeft w:val="0"/>
                                  <w:marRight w:val="0"/>
                                  <w:marTop w:val="0"/>
                                  <w:marBottom w:val="0"/>
                                  <w:divBdr>
                                    <w:top w:val="none" w:sz="0" w:space="0" w:color="auto"/>
                                    <w:left w:val="none" w:sz="0" w:space="0" w:color="auto"/>
                                    <w:bottom w:val="none" w:sz="0" w:space="0" w:color="auto"/>
                                    <w:right w:val="none" w:sz="0" w:space="0" w:color="auto"/>
                                  </w:divBdr>
                                  <w:divsChild>
                                    <w:div w:id="332532025">
                                      <w:marLeft w:val="0"/>
                                      <w:marRight w:val="0"/>
                                      <w:marTop w:val="0"/>
                                      <w:marBottom w:val="0"/>
                                      <w:divBdr>
                                        <w:top w:val="none" w:sz="0" w:space="0" w:color="auto"/>
                                        <w:left w:val="none" w:sz="0" w:space="0" w:color="auto"/>
                                        <w:bottom w:val="none" w:sz="0" w:space="0" w:color="auto"/>
                                        <w:right w:val="none" w:sz="0" w:space="0" w:color="auto"/>
                                      </w:divBdr>
                                    </w:div>
                                    <w:div w:id="653340151">
                                      <w:marLeft w:val="0"/>
                                      <w:marRight w:val="0"/>
                                      <w:marTop w:val="0"/>
                                      <w:marBottom w:val="0"/>
                                      <w:divBdr>
                                        <w:top w:val="none" w:sz="0" w:space="0" w:color="auto"/>
                                        <w:left w:val="none" w:sz="0" w:space="0" w:color="auto"/>
                                        <w:bottom w:val="none" w:sz="0" w:space="0" w:color="auto"/>
                                        <w:right w:val="none" w:sz="0" w:space="0" w:color="auto"/>
                                      </w:divBdr>
                                    </w:div>
                                    <w:div w:id="887184128">
                                      <w:marLeft w:val="0"/>
                                      <w:marRight w:val="0"/>
                                      <w:marTop w:val="0"/>
                                      <w:marBottom w:val="0"/>
                                      <w:divBdr>
                                        <w:top w:val="none" w:sz="0" w:space="0" w:color="auto"/>
                                        <w:left w:val="none" w:sz="0" w:space="0" w:color="auto"/>
                                        <w:bottom w:val="none" w:sz="0" w:space="0" w:color="auto"/>
                                        <w:right w:val="none" w:sz="0" w:space="0" w:color="auto"/>
                                      </w:divBdr>
                                    </w:div>
                                    <w:div w:id="1675184748">
                                      <w:marLeft w:val="0"/>
                                      <w:marRight w:val="0"/>
                                      <w:marTop w:val="0"/>
                                      <w:marBottom w:val="0"/>
                                      <w:divBdr>
                                        <w:top w:val="none" w:sz="0" w:space="0" w:color="auto"/>
                                        <w:left w:val="none" w:sz="0" w:space="0" w:color="auto"/>
                                        <w:bottom w:val="none" w:sz="0" w:space="0" w:color="auto"/>
                                        <w:right w:val="none" w:sz="0" w:space="0" w:color="auto"/>
                                      </w:divBdr>
                                    </w:div>
                                    <w:div w:id="1693720474">
                                      <w:marLeft w:val="0"/>
                                      <w:marRight w:val="0"/>
                                      <w:marTop w:val="0"/>
                                      <w:marBottom w:val="0"/>
                                      <w:divBdr>
                                        <w:top w:val="none" w:sz="0" w:space="0" w:color="auto"/>
                                        <w:left w:val="none" w:sz="0" w:space="0" w:color="auto"/>
                                        <w:bottom w:val="none" w:sz="0" w:space="0" w:color="auto"/>
                                        <w:right w:val="none" w:sz="0" w:space="0" w:color="auto"/>
                                      </w:divBdr>
                                    </w:div>
                                    <w:div w:id="1701512406">
                                      <w:marLeft w:val="0"/>
                                      <w:marRight w:val="0"/>
                                      <w:marTop w:val="0"/>
                                      <w:marBottom w:val="0"/>
                                      <w:divBdr>
                                        <w:top w:val="none" w:sz="0" w:space="0" w:color="auto"/>
                                        <w:left w:val="none" w:sz="0" w:space="0" w:color="auto"/>
                                        <w:bottom w:val="none" w:sz="0" w:space="0" w:color="auto"/>
                                        <w:right w:val="none" w:sz="0" w:space="0" w:color="auto"/>
                                      </w:divBdr>
                                    </w:div>
                                    <w:div w:id="175801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5020784">
      <w:bodyDiv w:val="1"/>
      <w:marLeft w:val="0"/>
      <w:marRight w:val="0"/>
      <w:marTop w:val="0"/>
      <w:marBottom w:val="0"/>
      <w:divBdr>
        <w:top w:val="none" w:sz="0" w:space="0" w:color="auto"/>
        <w:left w:val="none" w:sz="0" w:space="0" w:color="auto"/>
        <w:bottom w:val="none" w:sz="0" w:space="0" w:color="auto"/>
        <w:right w:val="none" w:sz="0" w:space="0" w:color="auto"/>
      </w:divBdr>
    </w:div>
    <w:div w:id="620264722">
      <w:bodyDiv w:val="1"/>
      <w:marLeft w:val="0"/>
      <w:marRight w:val="0"/>
      <w:marTop w:val="0"/>
      <w:marBottom w:val="0"/>
      <w:divBdr>
        <w:top w:val="none" w:sz="0" w:space="0" w:color="auto"/>
        <w:left w:val="none" w:sz="0" w:space="0" w:color="auto"/>
        <w:bottom w:val="none" w:sz="0" w:space="0" w:color="auto"/>
        <w:right w:val="none" w:sz="0" w:space="0" w:color="auto"/>
      </w:divBdr>
    </w:div>
    <w:div w:id="622073531">
      <w:bodyDiv w:val="1"/>
      <w:marLeft w:val="0"/>
      <w:marRight w:val="0"/>
      <w:marTop w:val="0"/>
      <w:marBottom w:val="0"/>
      <w:divBdr>
        <w:top w:val="none" w:sz="0" w:space="0" w:color="auto"/>
        <w:left w:val="none" w:sz="0" w:space="0" w:color="auto"/>
        <w:bottom w:val="none" w:sz="0" w:space="0" w:color="auto"/>
        <w:right w:val="none" w:sz="0" w:space="0" w:color="auto"/>
      </w:divBdr>
      <w:divsChild>
        <w:div w:id="949555782">
          <w:marLeft w:val="0"/>
          <w:marRight w:val="0"/>
          <w:marTop w:val="720"/>
          <w:marBottom w:val="720"/>
          <w:divBdr>
            <w:top w:val="none" w:sz="0" w:space="0" w:color="auto"/>
            <w:left w:val="none" w:sz="0" w:space="0" w:color="auto"/>
            <w:bottom w:val="none" w:sz="0" w:space="0" w:color="auto"/>
            <w:right w:val="none" w:sz="0" w:space="0" w:color="auto"/>
          </w:divBdr>
          <w:divsChild>
            <w:div w:id="1572888337">
              <w:marLeft w:val="0"/>
              <w:marRight w:val="0"/>
              <w:marTop w:val="0"/>
              <w:marBottom w:val="0"/>
              <w:divBdr>
                <w:top w:val="none" w:sz="0" w:space="0" w:color="auto"/>
                <w:left w:val="none" w:sz="0" w:space="0" w:color="auto"/>
                <w:bottom w:val="none" w:sz="0" w:space="0" w:color="auto"/>
                <w:right w:val="none" w:sz="0" w:space="0" w:color="auto"/>
              </w:divBdr>
              <w:divsChild>
                <w:div w:id="998508053">
                  <w:marLeft w:val="0"/>
                  <w:marRight w:val="0"/>
                  <w:marTop w:val="480"/>
                  <w:marBottom w:val="0"/>
                  <w:divBdr>
                    <w:top w:val="single" w:sz="6" w:space="0" w:color="AAAAAA"/>
                    <w:left w:val="single" w:sz="6" w:space="0" w:color="AAAAAA"/>
                    <w:bottom w:val="single" w:sz="6" w:space="0" w:color="AAAAAA"/>
                    <w:right w:val="single" w:sz="6" w:space="0" w:color="AAAAAA"/>
                  </w:divBdr>
                  <w:divsChild>
                    <w:div w:id="349456587">
                      <w:marLeft w:val="0"/>
                      <w:marRight w:val="0"/>
                      <w:marTop w:val="0"/>
                      <w:marBottom w:val="0"/>
                      <w:divBdr>
                        <w:top w:val="none" w:sz="0" w:space="0" w:color="auto"/>
                        <w:left w:val="none" w:sz="0" w:space="0" w:color="auto"/>
                        <w:bottom w:val="none" w:sz="0" w:space="0" w:color="auto"/>
                        <w:right w:val="none" w:sz="0" w:space="0" w:color="auto"/>
                      </w:divBdr>
                    </w:div>
                  </w:divsChild>
                </w:div>
                <w:div w:id="1499688633">
                  <w:marLeft w:val="0"/>
                  <w:marRight w:val="0"/>
                  <w:marTop w:val="0"/>
                  <w:marBottom w:val="0"/>
                  <w:divBdr>
                    <w:top w:val="none" w:sz="0" w:space="0" w:color="auto"/>
                    <w:left w:val="none" w:sz="0" w:space="0" w:color="auto"/>
                    <w:bottom w:val="none" w:sz="0" w:space="0" w:color="auto"/>
                    <w:right w:val="none" w:sz="0" w:space="0" w:color="auto"/>
                  </w:divBdr>
                  <w:divsChild>
                    <w:div w:id="1650357332">
                      <w:marLeft w:val="0"/>
                      <w:marRight w:val="0"/>
                      <w:marTop w:val="0"/>
                      <w:marBottom w:val="480"/>
                      <w:divBdr>
                        <w:top w:val="none" w:sz="0" w:space="0" w:color="auto"/>
                        <w:left w:val="none" w:sz="0" w:space="0" w:color="auto"/>
                        <w:bottom w:val="single" w:sz="2" w:space="0" w:color="123A63"/>
                        <w:right w:val="none" w:sz="0" w:space="0" w:color="auto"/>
                      </w:divBdr>
                    </w:div>
                  </w:divsChild>
                </w:div>
              </w:divsChild>
            </w:div>
          </w:divsChild>
        </w:div>
      </w:divsChild>
    </w:div>
    <w:div w:id="624628734">
      <w:bodyDiv w:val="1"/>
      <w:marLeft w:val="0"/>
      <w:marRight w:val="0"/>
      <w:marTop w:val="0"/>
      <w:marBottom w:val="0"/>
      <w:divBdr>
        <w:top w:val="none" w:sz="0" w:space="0" w:color="auto"/>
        <w:left w:val="none" w:sz="0" w:space="0" w:color="auto"/>
        <w:bottom w:val="none" w:sz="0" w:space="0" w:color="auto"/>
        <w:right w:val="none" w:sz="0" w:space="0" w:color="auto"/>
      </w:divBdr>
    </w:div>
    <w:div w:id="629356770">
      <w:bodyDiv w:val="1"/>
      <w:marLeft w:val="0"/>
      <w:marRight w:val="0"/>
      <w:marTop w:val="0"/>
      <w:marBottom w:val="0"/>
      <w:divBdr>
        <w:top w:val="none" w:sz="0" w:space="0" w:color="auto"/>
        <w:left w:val="none" w:sz="0" w:space="0" w:color="auto"/>
        <w:bottom w:val="none" w:sz="0" w:space="0" w:color="auto"/>
        <w:right w:val="none" w:sz="0" w:space="0" w:color="auto"/>
      </w:divBdr>
    </w:div>
    <w:div w:id="639457694">
      <w:bodyDiv w:val="1"/>
      <w:marLeft w:val="0"/>
      <w:marRight w:val="0"/>
      <w:marTop w:val="0"/>
      <w:marBottom w:val="0"/>
      <w:divBdr>
        <w:top w:val="none" w:sz="0" w:space="0" w:color="auto"/>
        <w:left w:val="none" w:sz="0" w:space="0" w:color="auto"/>
        <w:bottom w:val="none" w:sz="0" w:space="0" w:color="auto"/>
        <w:right w:val="none" w:sz="0" w:space="0" w:color="auto"/>
      </w:divBdr>
      <w:divsChild>
        <w:div w:id="1880319531">
          <w:marLeft w:val="0"/>
          <w:marRight w:val="0"/>
          <w:marTop w:val="0"/>
          <w:marBottom w:val="0"/>
          <w:divBdr>
            <w:top w:val="none" w:sz="0" w:space="0" w:color="auto"/>
            <w:left w:val="none" w:sz="0" w:space="0" w:color="auto"/>
            <w:bottom w:val="none" w:sz="0" w:space="0" w:color="auto"/>
            <w:right w:val="none" w:sz="0" w:space="0" w:color="auto"/>
          </w:divBdr>
        </w:div>
      </w:divsChild>
    </w:div>
    <w:div w:id="645430505">
      <w:bodyDiv w:val="1"/>
      <w:marLeft w:val="0"/>
      <w:marRight w:val="0"/>
      <w:marTop w:val="0"/>
      <w:marBottom w:val="0"/>
      <w:divBdr>
        <w:top w:val="none" w:sz="0" w:space="0" w:color="auto"/>
        <w:left w:val="none" w:sz="0" w:space="0" w:color="auto"/>
        <w:bottom w:val="none" w:sz="0" w:space="0" w:color="auto"/>
        <w:right w:val="none" w:sz="0" w:space="0" w:color="auto"/>
      </w:divBdr>
      <w:divsChild>
        <w:div w:id="549459230">
          <w:marLeft w:val="0"/>
          <w:marRight w:val="0"/>
          <w:marTop w:val="0"/>
          <w:marBottom w:val="0"/>
          <w:divBdr>
            <w:top w:val="none" w:sz="0" w:space="0" w:color="auto"/>
            <w:left w:val="none" w:sz="0" w:space="0" w:color="auto"/>
            <w:bottom w:val="none" w:sz="0" w:space="0" w:color="auto"/>
            <w:right w:val="none" w:sz="0" w:space="0" w:color="auto"/>
          </w:divBdr>
        </w:div>
      </w:divsChild>
    </w:div>
    <w:div w:id="646667616">
      <w:bodyDiv w:val="1"/>
      <w:marLeft w:val="0"/>
      <w:marRight w:val="0"/>
      <w:marTop w:val="0"/>
      <w:marBottom w:val="0"/>
      <w:divBdr>
        <w:top w:val="none" w:sz="0" w:space="0" w:color="auto"/>
        <w:left w:val="none" w:sz="0" w:space="0" w:color="auto"/>
        <w:bottom w:val="none" w:sz="0" w:space="0" w:color="auto"/>
        <w:right w:val="none" w:sz="0" w:space="0" w:color="auto"/>
      </w:divBdr>
    </w:div>
    <w:div w:id="662050414">
      <w:bodyDiv w:val="1"/>
      <w:marLeft w:val="0"/>
      <w:marRight w:val="0"/>
      <w:marTop w:val="0"/>
      <w:marBottom w:val="0"/>
      <w:divBdr>
        <w:top w:val="none" w:sz="0" w:space="0" w:color="auto"/>
        <w:left w:val="none" w:sz="0" w:space="0" w:color="auto"/>
        <w:bottom w:val="none" w:sz="0" w:space="0" w:color="auto"/>
        <w:right w:val="none" w:sz="0" w:space="0" w:color="auto"/>
      </w:divBdr>
      <w:divsChild>
        <w:div w:id="1828589563">
          <w:marLeft w:val="0"/>
          <w:marRight w:val="0"/>
          <w:marTop w:val="720"/>
          <w:marBottom w:val="720"/>
          <w:divBdr>
            <w:top w:val="none" w:sz="0" w:space="0" w:color="auto"/>
            <w:left w:val="none" w:sz="0" w:space="0" w:color="auto"/>
            <w:bottom w:val="none" w:sz="0" w:space="0" w:color="auto"/>
            <w:right w:val="none" w:sz="0" w:space="0" w:color="auto"/>
          </w:divBdr>
          <w:divsChild>
            <w:div w:id="746684011">
              <w:marLeft w:val="0"/>
              <w:marRight w:val="0"/>
              <w:marTop w:val="0"/>
              <w:marBottom w:val="0"/>
              <w:divBdr>
                <w:top w:val="none" w:sz="0" w:space="0" w:color="auto"/>
                <w:left w:val="none" w:sz="0" w:space="0" w:color="auto"/>
                <w:bottom w:val="none" w:sz="0" w:space="0" w:color="auto"/>
                <w:right w:val="none" w:sz="0" w:space="0" w:color="auto"/>
              </w:divBdr>
              <w:divsChild>
                <w:div w:id="2028094096">
                  <w:marLeft w:val="0"/>
                  <w:marRight w:val="0"/>
                  <w:marTop w:val="0"/>
                  <w:marBottom w:val="0"/>
                  <w:divBdr>
                    <w:top w:val="none" w:sz="0" w:space="0" w:color="auto"/>
                    <w:left w:val="none" w:sz="0" w:space="0" w:color="auto"/>
                    <w:bottom w:val="none" w:sz="0" w:space="0" w:color="auto"/>
                    <w:right w:val="none" w:sz="0" w:space="0" w:color="auto"/>
                  </w:divBdr>
                  <w:divsChild>
                    <w:div w:id="1634557845">
                      <w:marLeft w:val="0"/>
                      <w:marRight w:val="0"/>
                      <w:marTop w:val="0"/>
                      <w:marBottom w:val="480"/>
                      <w:divBdr>
                        <w:top w:val="none" w:sz="0" w:space="0" w:color="auto"/>
                        <w:left w:val="none" w:sz="0" w:space="0" w:color="auto"/>
                        <w:bottom w:val="single" w:sz="2" w:space="0" w:color="123A63"/>
                        <w:right w:val="none" w:sz="0" w:space="0" w:color="auto"/>
                      </w:divBdr>
                    </w:div>
                  </w:divsChild>
                </w:div>
              </w:divsChild>
            </w:div>
          </w:divsChild>
        </w:div>
      </w:divsChild>
    </w:div>
    <w:div w:id="683829257">
      <w:bodyDiv w:val="1"/>
      <w:marLeft w:val="0"/>
      <w:marRight w:val="0"/>
      <w:marTop w:val="0"/>
      <w:marBottom w:val="0"/>
      <w:divBdr>
        <w:top w:val="none" w:sz="0" w:space="0" w:color="auto"/>
        <w:left w:val="none" w:sz="0" w:space="0" w:color="auto"/>
        <w:bottom w:val="none" w:sz="0" w:space="0" w:color="auto"/>
        <w:right w:val="none" w:sz="0" w:space="0" w:color="auto"/>
      </w:divBdr>
    </w:div>
    <w:div w:id="684793363">
      <w:bodyDiv w:val="1"/>
      <w:marLeft w:val="0"/>
      <w:marRight w:val="0"/>
      <w:marTop w:val="0"/>
      <w:marBottom w:val="0"/>
      <w:divBdr>
        <w:top w:val="none" w:sz="0" w:space="0" w:color="auto"/>
        <w:left w:val="none" w:sz="0" w:space="0" w:color="auto"/>
        <w:bottom w:val="none" w:sz="0" w:space="0" w:color="auto"/>
        <w:right w:val="none" w:sz="0" w:space="0" w:color="auto"/>
      </w:divBdr>
      <w:divsChild>
        <w:div w:id="65808844">
          <w:marLeft w:val="0"/>
          <w:marRight w:val="0"/>
          <w:marTop w:val="0"/>
          <w:marBottom w:val="0"/>
          <w:divBdr>
            <w:top w:val="none" w:sz="0" w:space="0" w:color="auto"/>
            <w:left w:val="none" w:sz="0" w:space="0" w:color="auto"/>
            <w:bottom w:val="none" w:sz="0" w:space="0" w:color="auto"/>
            <w:right w:val="none" w:sz="0" w:space="0" w:color="auto"/>
          </w:divBdr>
        </w:div>
        <w:div w:id="665329408">
          <w:marLeft w:val="0"/>
          <w:marRight w:val="0"/>
          <w:marTop w:val="0"/>
          <w:marBottom w:val="0"/>
          <w:divBdr>
            <w:top w:val="none" w:sz="0" w:space="0" w:color="auto"/>
            <w:left w:val="none" w:sz="0" w:space="0" w:color="auto"/>
            <w:bottom w:val="none" w:sz="0" w:space="0" w:color="auto"/>
            <w:right w:val="none" w:sz="0" w:space="0" w:color="auto"/>
          </w:divBdr>
        </w:div>
        <w:div w:id="996108919">
          <w:marLeft w:val="0"/>
          <w:marRight w:val="0"/>
          <w:marTop w:val="0"/>
          <w:marBottom w:val="0"/>
          <w:divBdr>
            <w:top w:val="none" w:sz="0" w:space="0" w:color="auto"/>
            <w:left w:val="none" w:sz="0" w:space="0" w:color="auto"/>
            <w:bottom w:val="none" w:sz="0" w:space="0" w:color="auto"/>
            <w:right w:val="none" w:sz="0" w:space="0" w:color="auto"/>
          </w:divBdr>
        </w:div>
        <w:div w:id="1029573383">
          <w:marLeft w:val="0"/>
          <w:marRight w:val="0"/>
          <w:marTop w:val="0"/>
          <w:marBottom w:val="0"/>
          <w:divBdr>
            <w:top w:val="none" w:sz="0" w:space="0" w:color="auto"/>
            <w:left w:val="none" w:sz="0" w:space="0" w:color="auto"/>
            <w:bottom w:val="none" w:sz="0" w:space="0" w:color="auto"/>
            <w:right w:val="none" w:sz="0" w:space="0" w:color="auto"/>
          </w:divBdr>
        </w:div>
        <w:div w:id="1049575607">
          <w:marLeft w:val="0"/>
          <w:marRight w:val="0"/>
          <w:marTop w:val="0"/>
          <w:marBottom w:val="0"/>
          <w:divBdr>
            <w:top w:val="none" w:sz="0" w:space="0" w:color="auto"/>
            <w:left w:val="none" w:sz="0" w:space="0" w:color="auto"/>
            <w:bottom w:val="none" w:sz="0" w:space="0" w:color="auto"/>
            <w:right w:val="none" w:sz="0" w:space="0" w:color="auto"/>
          </w:divBdr>
        </w:div>
      </w:divsChild>
    </w:div>
    <w:div w:id="706224728">
      <w:bodyDiv w:val="1"/>
      <w:marLeft w:val="0"/>
      <w:marRight w:val="0"/>
      <w:marTop w:val="0"/>
      <w:marBottom w:val="0"/>
      <w:divBdr>
        <w:top w:val="none" w:sz="0" w:space="0" w:color="auto"/>
        <w:left w:val="none" w:sz="0" w:space="0" w:color="auto"/>
        <w:bottom w:val="none" w:sz="0" w:space="0" w:color="auto"/>
        <w:right w:val="none" w:sz="0" w:space="0" w:color="auto"/>
      </w:divBdr>
    </w:div>
    <w:div w:id="735395077">
      <w:bodyDiv w:val="1"/>
      <w:marLeft w:val="0"/>
      <w:marRight w:val="0"/>
      <w:marTop w:val="0"/>
      <w:marBottom w:val="0"/>
      <w:divBdr>
        <w:top w:val="none" w:sz="0" w:space="0" w:color="auto"/>
        <w:left w:val="none" w:sz="0" w:space="0" w:color="auto"/>
        <w:bottom w:val="none" w:sz="0" w:space="0" w:color="auto"/>
        <w:right w:val="none" w:sz="0" w:space="0" w:color="auto"/>
      </w:divBdr>
    </w:div>
    <w:div w:id="739451045">
      <w:bodyDiv w:val="1"/>
      <w:marLeft w:val="0"/>
      <w:marRight w:val="0"/>
      <w:marTop w:val="0"/>
      <w:marBottom w:val="0"/>
      <w:divBdr>
        <w:top w:val="none" w:sz="0" w:space="0" w:color="auto"/>
        <w:left w:val="none" w:sz="0" w:space="0" w:color="auto"/>
        <w:bottom w:val="none" w:sz="0" w:space="0" w:color="auto"/>
        <w:right w:val="none" w:sz="0" w:space="0" w:color="auto"/>
      </w:divBdr>
      <w:divsChild>
        <w:div w:id="292755052">
          <w:marLeft w:val="0"/>
          <w:marRight w:val="0"/>
          <w:marTop w:val="720"/>
          <w:marBottom w:val="720"/>
          <w:divBdr>
            <w:top w:val="none" w:sz="0" w:space="0" w:color="auto"/>
            <w:left w:val="none" w:sz="0" w:space="0" w:color="auto"/>
            <w:bottom w:val="none" w:sz="0" w:space="0" w:color="auto"/>
            <w:right w:val="none" w:sz="0" w:space="0" w:color="auto"/>
          </w:divBdr>
          <w:divsChild>
            <w:div w:id="1841694214">
              <w:marLeft w:val="0"/>
              <w:marRight w:val="0"/>
              <w:marTop w:val="0"/>
              <w:marBottom w:val="0"/>
              <w:divBdr>
                <w:top w:val="none" w:sz="0" w:space="0" w:color="auto"/>
                <w:left w:val="none" w:sz="0" w:space="0" w:color="auto"/>
                <w:bottom w:val="none" w:sz="0" w:space="0" w:color="auto"/>
                <w:right w:val="none" w:sz="0" w:space="0" w:color="auto"/>
              </w:divBdr>
              <w:divsChild>
                <w:div w:id="1403142755">
                  <w:marLeft w:val="0"/>
                  <w:marRight w:val="0"/>
                  <w:marTop w:val="0"/>
                  <w:marBottom w:val="0"/>
                  <w:divBdr>
                    <w:top w:val="none" w:sz="0" w:space="0" w:color="auto"/>
                    <w:left w:val="none" w:sz="0" w:space="0" w:color="auto"/>
                    <w:bottom w:val="none" w:sz="0" w:space="0" w:color="auto"/>
                    <w:right w:val="none" w:sz="0" w:space="0" w:color="auto"/>
                  </w:divBdr>
                  <w:divsChild>
                    <w:div w:id="1413160224">
                      <w:marLeft w:val="0"/>
                      <w:marRight w:val="0"/>
                      <w:marTop w:val="0"/>
                      <w:marBottom w:val="480"/>
                      <w:divBdr>
                        <w:top w:val="none" w:sz="0" w:space="0" w:color="auto"/>
                        <w:left w:val="none" w:sz="0" w:space="0" w:color="auto"/>
                        <w:bottom w:val="single" w:sz="2" w:space="0" w:color="123A63"/>
                        <w:right w:val="none" w:sz="0" w:space="0" w:color="auto"/>
                      </w:divBdr>
                    </w:div>
                  </w:divsChild>
                </w:div>
              </w:divsChild>
            </w:div>
          </w:divsChild>
        </w:div>
      </w:divsChild>
    </w:div>
    <w:div w:id="775711620">
      <w:bodyDiv w:val="1"/>
      <w:marLeft w:val="0"/>
      <w:marRight w:val="0"/>
      <w:marTop w:val="0"/>
      <w:marBottom w:val="0"/>
      <w:divBdr>
        <w:top w:val="none" w:sz="0" w:space="0" w:color="auto"/>
        <w:left w:val="none" w:sz="0" w:space="0" w:color="auto"/>
        <w:bottom w:val="none" w:sz="0" w:space="0" w:color="auto"/>
        <w:right w:val="none" w:sz="0" w:space="0" w:color="auto"/>
      </w:divBdr>
    </w:div>
    <w:div w:id="778065992">
      <w:bodyDiv w:val="1"/>
      <w:marLeft w:val="0"/>
      <w:marRight w:val="0"/>
      <w:marTop w:val="0"/>
      <w:marBottom w:val="0"/>
      <w:divBdr>
        <w:top w:val="none" w:sz="0" w:space="0" w:color="auto"/>
        <w:left w:val="none" w:sz="0" w:space="0" w:color="auto"/>
        <w:bottom w:val="none" w:sz="0" w:space="0" w:color="auto"/>
        <w:right w:val="none" w:sz="0" w:space="0" w:color="auto"/>
      </w:divBdr>
    </w:div>
    <w:div w:id="789667484">
      <w:bodyDiv w:val="1"/>
      <w:marLeft w:val="0"/>
      <w:marRight w:val="0"/>
      <w:marTop w:val="0"/>
      <w:marBottom w:val="0"/>
      <w:divBdr>
        <w:top w:val="none" w:sz="0" w:space="0" w:color="auto"/>
        <w:left w:val="none" w:sz="0" w:space="0" w:color="auto"/>
        <w:bottom w:val="none" w:sz="0" w:space="0" w:color="auto"/>
        <w:right w:val="none" w:sz="0" w:space="0" w:color="auto"/>
      </w:divBdr>
    </w:div>
    <w:div w:id="791097418">
      <w:bodyDiv w:val="1"/>
      <w:marLeft w:val="0"/>
      <w:marRight w:val="0"/>
      <w:marTop w:val="0"/>
      <w:marBottom w:val="0"/>
      <w:divBdr>
        <w:top w:val="none" w:sz="0" w:space="0" w:color="auto"/>
        <w:left w:val="none" w:sz="0" w:space="0" w:color="auto"/>
        <w:bottom w:val="none" w:sz="0" w:space="0" w:color="auto"/>
        <w:right w:val="none" w:sz="0" w:space="0" w:color="auto"/>
      </w:divBdr>
      <w:divsChild>
        <w:div w:id="11493594">
          <w:marLeft w:val="0"/>
          <w:marRight w:val="0"/>
          <w:marTop w:val="720"/>
          <w:marBottom w:val="720"/>
          <w:divBdr>
            <w:top w:val="none" w:sz="0" w:space="0" w:color="auto"/>
            <w:left w:val="none" w:sz="0" w:space="0" w:color="auto"/>
            <w:bottom w:val="none" w:sz="0" w:space="0" w:color="auto"/>
            <w:right w:val="none" w:sz="0" w:space="0" w:color="auto"/>
          </w:divBdr>
          <w:divsChild>
            <w:div w:id="1492872313">
              <w:marLeft w:val="0"/>
              <w:marRight w:val="0"/>
              <w:marTop w:val="0"/>
              <w:marBottom w:val="0"/>
              <w:divBdr>
                <w:top w:val="none" w:sz="0" w:space="0" w:color="auto"/>
                <w:left w:val="none" w:sz="0" w:space="0" w:color="auto"/>
                <w:bottom w:val="none" w:sz="0" w:space="0" w:color="auto"/>
                <w:right w:val="none" w:sz="0" w:space="0" w:color="auto"/>
              </w:divBdr>
              <w:divsChild>
                <w:div w:id="2140411684">
                  <w:marLeft w:val="0"/>
                  <w:marRight w:val="0"/>
                  <w:marTop w:val="0"/>
                  <w:marBottom w:val="0"/>
                  <w:divBdr>
                    <w:top w:val="none" w:sz="0" w:space="0" w:color="auto"/>
                    <w:left w:val="none" w:sz="0" w:space="0" w:color="auto"/>
                    <w:bottom w:val="none" w:sz="0" w:space="0" w:color="auto"/>
                    <w:right w:val="none" w:sz="0" w:space="0" w:color="auto"/>
                  </w:divBdr>
                  <w:divsChild>
                    <w:div w:id="1995448192">
                      <w:marLeft w:val="0"/>
                      <w:marRight w:val="0"/>
                      <w:marTop w:val="0"/>
                      <w:marBottom w:val="480"/>
                      <w:divBdr>
                        <w:top w:val="none" w:sz="0" w:space="0" w:color="auto"/>
                        <w:left w:val="none" w:sz="0" w:space="0" w:color="auto"/>
                        <w:bottom w:val="single" w:sz="2" w:space="0" w:color="123A63"/>
                        <w:right w:val="none" w:sz="0" w:space="0" w:color="auto"/>
                      </w:divBdr>
                    </w:div>
                  </w:divsChild>
                </w:div>
              </w:divsChild>
            </w:div>
          </w:divsChild>
        </w:div>
      </w:divsChild>
    </w:div>
    <w:div w:id="822965332">
      <w:bodyDiv w:val="1"/>
      <w:marLeft w:val="0"/>
      <w:marRight w:val="0"/>
      <w:marTop w:val="0"/>
      <w:marBottom w:val="0"/>
      <w:divBdr>
        <w:top w:val="none" w:sz="0" w:space="0" w:color="auto"/>
        <w:left w:val="none" w:sz="0" w:space="0" w:color="auto"/>
        <w:bottom w:val="none" w:sz="0" w:space="0" w:color="auto"/>
        <w:right w:val="none" w:sz="0" w:space="0" w:color="auto"/>
      </w:divBdr>
    </w:div>
    <w:div w:id="851529748">
      <w:bodyDiv w:val="1"/>
      <w:marLeft w:val="0"/>
      <w:marRight w:val="0"/>
      <w:marTop w:val="0"/>
      <w:marBottom w:val="0"/>
      <w:divBdr>
        <w:top w:val="none" w:sz="0" w:space="0" w:color="auto"/>
        <w:left w:val="none" w:sz="0" w:space="0" w:color="auto"/>
        <w:bottom w:val="none" w:sz="0" w:space="0" w:color="auto"/>
        <w:right w:val="none" w:sz="0" w:space="0" w:color="auto"/>
      </w:divBdr>
    </w:div>
    <w:div w:id="878979921">
      <w:bodyDiv w:val="1"/>
      <w:marLeft w:val="0"/>
      <w:marRight w:val="0"/>
      <w:marTop w:val="0"/>
      <w:marBottom w:val="0"/>
      <w:divBdr>
        <w:top w:val="none" w:sz="0" w:space="0" w:color="auto"/>
        <w:left w:val="none" w:sz="0" w:space="0" w:color="auto"/>
        <w:bottom w:val="none" w:sz="0" w:space="0" w:color="auto"/>
        <w:right w:val="none" w:sz="0" w:space="0" w:color="auto"/>
      </w:divBdr>
    </w:div>
    <w:div w:id="889460844">
      <w:bodyDiv w:val="1"/>
      <w:marLeft w:val="0"/>
      <w:marRight w:val="0"/>
      <w:marTop w:val="0"/>
      <w:marBottom w:val="0"/>
      <w:divBdr>
        <w:top w:val="none" w:sz="0" w:space="0" w:color="auto"/>
        <w:left w:val="none" w:sz="0" w:space="0" w:color="auto"/>
        <w:bottom w:val="none" w:sz="0" w:space="0" w:color="auto"/>
        <w:right w:val="none" w:sz="0" w:space="0" w:color="auto"/>
      </w:divBdr>
      <w:divsChild>
        <w:div w:id="58283686">
          <w:marLeft w:val="0"/>
          <w:marRight w:val="0"/>
          <w:marTop w:val="720"/>
          <w:marBottom w:val="720"/>
          <w:divBdr>
            <w:top w:val="none" w:sz="0" w:space="0" w:color="auto"/>
            <w:left w:val="none" w:sz="0" w:space="0" w:color="auto"/>
            <w:bottom w:val="none" w:sz="0" w:space="0" w:color="auto"/>
            <w:right w:val="none" w:sz="0" w:space="0" w:color="auto"/>
          </w:divBdr>
          <w:divsChild>
            <w:div w:id="968898784">
              <w:marLeft w:val="0"/>
              <w:marRight w:val="0"/>
              <w:marTop w:val="0"/>
              <w:marBottom w:val="0"/>
              <w:divBdr>
                <w:top w:val="none" w:sz="0" w:space="0" w:color="auto"/>
                <w:left w:val="none" w:sz="0" w:space="0" w:color="auto"/>
                <w:bottom w:val="none" w:sz="0" w:space="0" w:color="auto"/>
                <w:right w:val="none" w:sz="0" w:space="0" w:color="auto"/>
              </w:divBdr>
              <w:divsChild>
                <w:div w:id="504367576">
                  <w:marLeft w:val="0"/>
                  <w:marRight w:val="0"/>
                  <w:marTop w:val="0"/>
                  <w:marBottom w:val="0"/>
                  <w:divBdr>
                    <w:top w:val="none" w:sz="0" w:space="0" w:color="auto"/>
                    <w:left w:val="none" w:sz="0" w:space="0" w:color="auto"/>
                    <w:bottom w:val="none" w:sz="0" w:space="0" w:color="auto"/>
                    <w:right w:val="none" w:sz="0" w:space="0" w:color="auto"/>
                  </w:divBdr>
                  <w:divsChild>
                    <w:div w:id="75514562">
                      <w:marLeft w:val="0"/>
                      <w:marRight w:val="0"/>
                      <w:marTop w:val="0"/>
                      <w:marBottom w:val="480"/>
                      <w:divBdr>
                        <w:top w:val="none" w:sz="0" w:space="0" w:color="auto"/>
                        <w:left w:val="none" w:sz="0" w:space="0" w:color="auto"/>
                        <w:bottom w:val="single" w:sz="2" w:space="0" w:color="123A63"/>
                        <w:right w:val="none" w:sz="0" w:space="0" w:color="auto"/>
                      </w:divBdr>
                    </w:div>
                  </w:divsChild>
                </w:div>
              </w:divsChild>
            </w:div>
          </w:divsChild>
        </w:div>
      </w:divsChild>
    </w:div>
    <w:div w:id="906888983">
      <w:bodyDiv w:val="1"/>
      <w:marLeft w:val="0"/>
      <w:marRight w:val="0"/>
      <w:marTop w:val="0"/>
      <w:marBottom w:val="0"/>
      <w:divBdr>
        <w:top w:val="none" w:sz="0" w:space="0" w:color="auto"/>
        <w:left w:val="none" w:sz="0" w:space="0" w:color="auto"/>
        <w:bottom w:val="none" w:sz="0" w:space="0" w:color="auto"/>
        <w:right w:val="none" w:sz="0" w:space="0" w:color="auto"/>
      </w:divBdr>
    </w:div>
    <w:div w:id="935284443">
      <w:bodyDiv w:val="1"/>
      <w:marLeft w:val="0"/>
      <w:marRight w:val="0"/>
      <w:marTop w:val="0"/>
      <w:marBottom w:val="0"/>
      <w:divBdr>
        <w:top w:val="none" w:sz="0" w:space="0" w:color="auto"/>
        <w:left w:val="none" w:sz="0" w:space="0" w:color="auto"/>
        <w:bottom w:val="none" w:sz="0" w:space="0" w:color="auto"/>
        <w:right w:val="none" w:sz="0" w:space="0" w:color="auto"/>
      </w:divBdr>
    </w:div>
    <w:div w:id="938947734">
      <w:bodyDiv w:val="1"/>
      <w:marLeft w:val="0"/>
      <w:marRight w:val="0"/>
      <w:marTop w:val="0"/>
      <w:marBottom w:val="0"/>
      <w:divBdr>
        <w:top w:val="none" w:sz="0" w:space="0" w:color="auto"/>
        <w:left w:val="none" w:sz="0" w:space="0" w:color="auto"/>
        <w:bottom w:val="none" w:sz="0" w:space="0" w:color="auto"/>
        <w:right w:val="none" w:sz="0" w:space="0" w:color="auto"/>
      </w:divBdr>
    </w:div>
    <w:div w:id="941109701">
      <w:bodyDiv w:val="1"/>
      <w:marLeft w:val="0"/>
      <w:marRight w:val="0"/>
      <w:marTop w:val="0"/>
      <w:marBottom w:val="0"/>
      <w:divBdr>
        <w:top w:val="none" w:sz="0" w:space="0" w:color="auto"/>
        <w:left w:val="none" w:sz="0" w:space="0" w:color="auto"/>
        <w:bottom w:val="none" w:sz="0" w:space="0" w:color="auto"/>
        <w:right w:val="none" w:sz="0" w:space="0" w:color="auto"/>
      </w:divBdr>
    </w:div>
    <w:div w:id="944532044">
      <w:bodyDiv w:val="1"/>
      <w:marLeft w:val="0"/>
      <w:marRight w:val="0"/>
      <w:marTop w:val="0"/>
      <w:marBottom w:val="0"/>
      <w:divBdr>
        <w:top w:val="none" w:sz="0" w:space="0" w:color="auto"/>
        <w:left w:val="none" w:sz="0" w:space="0" w:color="auto"/>
        <w:bottom w:val="none" w:sz="0" w:space="0" w:color="auto"/>
        <w:right w:val="none" w:sz="0" w:space="0" w:color="auto"/>
      </w:divBdr>
      <w:divsChild>
        <w:div w:id="1939361419">
          <w:marLeft w:val="0"/>
          <w:marRight w:val="0"/>
          <w:marTop w:val="720"/>
          <w:marBottom w:val="720"/>
          <w:divBdr>
            <w:top w:val="none" w:sz="0" w:space="0" w:color="auto"/>
            <w:left w:val="none" w:sz="0" w:space="0" w:color="auto"/>
            <w:bottom w:val="none" w:sz="0" w:space="0" w:color="auto"/>
            <w:right w:val="none" w:sz="0" w:space="0" w:color="auto"/>
          </w:divBdr>
          <w:divsChild>
            <w:div w:id="716129975">
              <w:marLeft w:val="0"/>
              <w:marRight w:val="0"/>
              <w:marTop w:val="0"/>
              <w:marBottom w:val="0"/>
              <w:divBdr>
                <w:top w:val="none" w:sz="0" w:space="0" w:color="auto"/>
                <w:left w:val="none" w:sz="0" w:space="0" w:color="auto"/>
                <w:bottom w:val="none" w:sz="0" w:space="0" w:color="auto"/>
                <w:right w:val="none" w:sz="0" w:space="0" w:color="auto"/>
              </w:divBdr>
              <w:divsChild>
                <w:div w:id="398987016">
                  <w:marLeft w:val="0"/>
                  <w:marRight w:val="0"/>
                  <w:marTop w:val="0"/>
                  <w:marBottom w:val="0"/>
                  <w:divBdr>
                    <w:top w:val="none" w:sz="0" w:space="0" w:color="auto"/>
                    <w:left w:val="none" w:sz="0" w:space="0" w:color="auto"/>
                    <w:bottom w:val="none" w:sz="0" w:space="0" w:color="auto"/>
                    <w:right w:val="none" w:sz="0" w:space="0" w:color="auto"/>
                  </w:divBdr>
                  <w:divsChild>
                    <w:div w:id="2025353715">
                      <w:marLeft w:val="0"/>
                      <w:marRight w:val="0"/>
                      <w:marTop w:val="0"/>
                      <w:marBottom w:val="480"/>
                      <w:divBdr>
                        <w:top w:val="none" w:sz="0" w:space="0" w:color="auto"/>
                        <w:left w:val="none" w:sz="0" w:space="0" w:color="auto"/>
                        <w:bottom w:val="single" w:sz="2" w:space="0" w:color="123A63"/>
                        <w:right w:val="none" w:sz="0" w:space="0" w:color="auto"/>
                      </w:divBdr>
                    </w:div>
                  </w:divsChild>
                </w:div>
              </w:divsChild>
            </w:div>
          </w:divsChild>
        </w:div>
      </w:divsChild>
    </w:div>
    <w:div w:id="945117303">
      <w:bodyDiv w:val="1"/>
      <w:marLeft w:val="0"/>
      <w:marRight w:val="0"/>
      <w:marTop w:val="0"/>
      <w:marBottom w:val="0"/>
      <w:divBdr>
        <w:top w:val="none" w:sz="0" w:space="0" w:color="auto"/>
        <w:left w:val="none" w:sz="0" w:space="0" w:color="auto"/>
        <w:bottom w:val="none" w:sz="0" w:space="0" w:color="auto"/>
        <w:right w:val="none" w:sz="0" w:space="0" w:color="auto"/>
      </w:divBdr>
      <w:divsChild>
        <w:div w:id="1337342524">
          <w:marLeft w:val="0"/>
          <w:marRight w:val="0"/>
          <w:marTop w:val="0"/>
          <w:marBottom w:val="0"/>
          <w:divBdr>
            <w:top w:val="none" w:sz="0" w:space="0" w:color="auto"/>
            <w:left w:val="none" w:sz="0" w:space="0" w:color="auto"/>
            <w:bottom w:val="none" w:sz="0" w:space="0" w:color="auto"/>
            <w:right w:val="none" w:sz="0" w:space="0" w:color="auto"/>
          </w:divBdr>
        </w:div>
      </w:divsChild>
    </w:div>
    <w:div w:id="952133874">
      <w:bodyDiv w:val="1"/>
      <w:marLeft w:val="0"/>
      <w:marRight w:val="0"/>
      <w:marTop w:val="0"/>
      <w:marBottom w:val="0"/>
      <w:divBdr>
        <w:top w:val="none" w:sz="0" w:space="0" w:color="auto"/>
        <w:left w:val="none" w:sz="0" w:space="0" w:color="auto"/>
        <w:bottom w:val="none" w:sz="0" w:space="0" w:color="auto"/>
        <w:right w:val="none" w:sz="0" w:space="0" w:color="auto"/>
      </w:divBdr>
      <w:divsChild>
        <w:div w:id="313490839">
          <w:marLeft w:val="0"/>
          <w:marRight w:val="0"/>
          <w:marTop w:val="720"/>
          <w:marBottom w:val="720"/>
          <w:divBdr>
            <w:top w:val="none" w:sz="0" w:space="0" w:color="auto"/>
            <w:left w:val="none" w:sz="0" w:space="0" w:color="auto"/>
            <w:bottom w:val="none" w:sz="0" w:space="0" w:color="auto"/>
            <w:right w:val="none" w:sz="0" w:space="0" w:color="auto"/>
          </w:divBdr>
          <w:divsChild>
            <w:div w:id="1677491846">
              <w:marLeft w:val="0"/>
              <w:marRight w:val="0"/>
              <w:marTop w:val="0"/>
              <w:marBottom w:val="0"/>
              <w:divBdr>
                <w:top w:val="none" w:sz="0" w:space="0" w:color="auto"/>
                <w:left w:val="none" w:sz="0" w:space="0" w:color="auto"/>
                <w:bottom w:val="none" w:sz="0" w:space="0" w:color="auto"/>
                <w:right w:val="none" w:sz="0" w:space="0" w:color="auto"/>
              </w:divBdr>
              <w:divsChild>
                <w:div w:id="15158500">
                  <w:marLeft w:val="0"/>
                  <w:marRight w:val="0"/>
                  <w:marTop w:val="0"/>
                  <w:marBottom w:val="0"/>
                  <w:divBdr>
                    <w:top w:val="none" w:sz="0" w:space="0" w:color="auto"/>
                    <w:left w:val="none" w:sz="0" w:space="0" w:color="auto"/>
                    <w:bottom w:val="none" w:sz="0" w:space="0" w:color="auto"/>
                    <w:right w:val="none" w:sz="0" w:space="0" w:color="auto"/>
                  </w:divBdr>
                  <w:divsChild>
                    <w:div w:id="2122916236">
                      <w:marLeft w:val="0"/>
                      <w:marRight w:val="0"/>
                      <w:marTop w:val="0"/>
                      <w:marBottom w:val="480"/>
                      <w:divBdr>
                        <w:top w:val="none" w:sz="0" w:space="0" w:color="auto"/>
                        <w:left w:val="none" w:sz="0" w:space="0" w:color="auto"/>
                        <w:bottom w:val="single" w:sz="2" w:space="0" w:color="123A63"/>
                        <w:right w:val="none" w:sz="0" w:space="0" w:color="auto"/>
                      </w:divBdr>
                    </w:div>
                  </w:divsChild>
                </w:div>
                <w:div w:id="409624212">
                  <w:marLeft w:val="0"/>
                  <w:marRight w:val="0"/>
                  <w:marTop w:val="480"/>
                  <w:marBottom w:val="0"/>
                  <w:divBdr>
                    <w:top w:val="single" w:sz="6" w:space="0" w:color="AAAAAA"/>
                    <w:left w:val="single" w:sz="6" w:space="0" w:color="AAAAAA"/>
                    <w:bottom w:val="single" w:sz="6" w:space="0" w:color="AAAAAA"/>
                    <w:right w:val="single" w:sz="6" w:space="0" w:color="AAAAAA"/>
                  </w:divBdr>
                  <w:divsChild>
                    <w:div w:id="176922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763719">
      <w:bodyDiv w:val="1"/>
      <w:marLeft w:val="0"/>
      <w:marRight w:val="0"/>
      <w:marTop w:val="0"/>
      <w:marBottom w:val="0"/>
      <w:divBdr>
        <w:top w:val="none" w:sz="0" w:space="0" w:color="auto"/>
        <w:left w:val="none" w:sz="0" w:space="0" w:color="auto"/>
        <w:bottom w:val="none" w:sz="0" w:space="0" w:color="auto"/>
        <w:right w:val="none" w:sz="0" w:space="0" w:color="auto"/>
      </w:divBdr>
    </w:div>
    <w:div w:id="962423590">
      <w:bodyDiv w:val="1"/>
      <w:marLeft w:val="0"/>
      <w:marRight w:val="0"/>
      <w:marTop w:val="0"/>
      <w:marBottom w:val="0"/>
      <w:divBdr>
        <w:top w:val="none" w:sz="0" w:space="0" w:color="auto"/>
        <w:left w:val="none" w:sz="0" w:space="0" w:color="auto"/>
        <w:bottom w:val="none" w:sz="0" w:space="0" w:color="auto"/>
        <w:right w:val="none" w:sz="0" w:space="0" w:color="auto"/>
      </w:divBdr>
      <w:divsChild>
        <w:div w:id="1581208717">
          <w:marLeft w:val="0"/>
          <w:marRight w:val="0"/>
          <w:marTop w:val="720"/>
          <w:marBottom w:val="720"/>
          <w:divBdr>
            <w:top w:val="none" w:sz="0" w:space="0" w:color="auto"/>
            <w:left w:val="none" w:sz="0" w:space="0" w:color="auto"/>
            <w:bottom w:val="none" w:sz="0" w:space="0" w:color="auto"/>
            <w:right w:val="none" w:sz="0" w:space="0" w:color="auto"/>
          </w:divBdr>
          <w:divsChild>
            <w:div w:id="1620796919">
              <w:marLeft w:val="0"/>
              <w:marRight w:val="0"/>
              <w:marTop w:val="0"/>
              <w:marBottom w:val="0"/>
              <w:divBdr>
                <w:top w:val="none" w:sz="0" w:space="0" w:color="auto"/>
                <w:left w:val="none" w:sz="0" w:space="0" w:color="auto"/>
                <w:bottom w:val="none" w:sz="0" w:space="0" w:color="auto"/>
                <w:right w:val="none" w:sz="0" w:space="0" w:color="auto"/>
              </w:divBdr>
              <w:divsChild>
                <w:div w:id="1054086620">
                  <w:marLeft w:val="0"/>
                  <w:marRight w:val="0"/>
                  <w:marTop w:val="480"/>
                  <w:marBottom w:val="0"/>
                  <w:divBdr>
                    <w:top w:val="single" w:sz="6" w:space="0" w:color="AAAAAA"/>
                    <w:left w:val="single" w:sz="6" w:space="0" w:color="AAAAAA"/>
                    <w:bottom w:val="single" w:sz="6" w:space="0" w:color="AAAAAA"/>
                    <w:right w:val="single" w:sz="6" w:space="0" w:color="AAAAAA"/>
                  </w:divBdr>
                  <w:divsChild>
                    <w:div w:id="499662240">
                      <w:marLeft w:val="0"/>
                      <w:marRight w:val="0"/>
                      <w:marTop w:val="0"/>
                      <w:marBottom w:val="0"/>
                      <w:divBdr>
                        <w:top w:val="none" w:sz="0" w:space="0" w:color="auto"/>
                        <w:left w:val="none" w:sz="0" w:space="0" w:color="auto"/>
                        <w:bottom w:val="none" w:sz="0" w:space="0" w:color="auto"/>
                        <w:right w:val="none" w:sz="0" w:space="0" w:color="auto"/>
                      </w:divBdr>
                    </w:div>
                  </w:divsChild>
                </w:div>
                <w:div w:id="1352802375">
                  <w:marLeft w:val="0"/>
                  <w:marRight w:val="0"/>
                  <w:marTop w:val="0"/>
                  <w:marBottom w:val="0"/>
                  <w:divBdr>
                    <w:top w:val="none" w:sz="0" w:space="0" w:color="auto"/>
                    <w:left w:val="none" w:sz="0" w:space="0" w:color="auto"/>
                    <w:bottom w:val="none" w:sz="0" w:space="0" w:color="auto"/>
                    <w:right w:val="none" w:sz="0" w:space="0" w:color="auto"/>
                  </w:divBdr>
                  <w:divsChild>
                    <w:div w:id="328681753">
                      <w:marLeft w:val="0"/>
                      <w:marRight w:val="0"/>
                      <w:marTop w:val="0"/>
                      <w:marBottom w:val="480"/>
                      <w:divBdr>
                        <w:top w:val="none" w:sz="0" w:space="0" w:color="auto"/>
                        <w:left w:val="none" w:sz="0" w:space="0" w:color="auto"/>
                        <w:bottom w:val="single" w:sz="2" w:space="0" w:color="123A63"/>
                        <w:right w:val="none" w:sz="0" w:space="0" w:color="auto"/>
                      </w:divBdr>
                    </w:div>
                  </w:divsChild>
                </w:div>
              </w:divsChild>
            </w:div>
          </w:divsChild>
        </w:div>
      </w:divsChild>
    </w:div>
    <w:div w:id="980963354">
      <w:bodyDiv w:val="1"/>
      <w:marLeft w:val="0"/>
      <w:marRight w:val="0"/>
      <w:marTop w:val="0"/>
      <w:marBottom w:val="0"/>
      <w:divBdr>
        <w:top w:val="none" w:sz="0" w:space="0" w:color="auto"/>
        <w:left w:val="none" w:sz="0" w:space="0" w:color="auto"/>
        <w:bottom w:val="none" w:sz="0" w:space="0" w:color="auto"/>
        <w:right w:val="none" w:sz="0" w:space="0" w:color="auto"/>
      </w:divBdr>
      <w:divsChild>
        <w:div w:id="1303001287">
          <w:marLeft w:val="0"/>
          <w:marRight w:val="0"/>
          <w:marTop w:val="720"/>
          <w:marBottom w:val="720"/>
          <w:divBdr>
            <w:top w:val="none" w:sz="0" w:space="0" w:color="auto"/>
            <w:left w:val="none" w:sz="0" w:space="0" w:color="auto"/>
            <w:bottom w:val="none" w:sz="0" w:space="0" w:color="auto"/>
            <w:right w:val="none" w:sz="0" w:space="0" w:color="auto"/>
          </w:divBdr>
          <w:divsChild>
            <w:div w:id="1861502950">
              <w:marLeft w:val="0"/>
              <w:marRight w:val="0"/>
              <w:marTop w:val="0"/>
              <w:marBottom w:val="0"/>
              <w:divBdr>
                <w:top w:val="none" w:sz="0" w:space="0" w:color="auto"/>
                <w:left w:val="none" w:sz="0" w:space="0" w:color="auto"/>
                <w:bottom w:val="none" w:sz="0" w:space="0" w:color="auto"/>
                <w:right w:val="none" w:sz="0" w:space="0" w:color="auto"/>
              </w:divBdr>
              <w:divsChild>
                <w:div w:id="345442024">
                  <w:marLeft w:val="0"/>
                  <w:marRight w:val="0"/>
                  <w:marTop w:val="480"/>
                  <w:marBottom w:val="0"/>
                  <w:divBdr>
                    <w:top w:val="single" w:sz="6" w:space="0" w:color="AAAAAA"/>
                    <w:left w:val="single" w:sz="6" w:space="0" w:color="AAAAAA"/>
                    <w:bottom w:val="single" w:sz="6" w:space="0" w:color="AAAAAA"/>
                    <w:right w:val="single" w:sz="6" w:space="0" w:color="AAAAAA"/>
                  </w:divBdr>
                  <w:divsChild>
                    <w:div w:id="125917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334671">
      <w:bodyDiv w:val="1"/>
      <w:marLeft w:val="0"/>
      <w:marRight w:val="0"/>
      <w:marTop w:val="0"/>
      <w:marBottom w:val="0"/>
      <w:divBdr>
        <w:top w:val="none" w:sz="0" w:space="0" w:color="auto"/>
        <w:left w:val="none" w:sz="0" w:space="0" w:color="auto"/>
        <w:bottom w:val="none" w:sz="0" w:space="0" w:color="auto"/>
        <w:right w:val="none" w:sz="0" w:space="0" w:color="auto"/>
      </w:divBdr>
    </w:div>
    <w:div w:id="989792334">
      <w:bodyDiv w:val="1"/>
      <w:marLeft w:val="0"/>
      <w:marRight w:val="0"/>
      <w:marTop w:val="0"/>
      <w:marBottom w:val="0"/>
      <w:divBdr>
        <w:top w:val="none" w:sz="0" w:space="0" w:color="auto"/>
        <w:left w:val="none" w:sz="0" w:space="0" w:color="auto"/>
        <w:bottom w:val="none" w:sz="0" w:space="0" w:color="auto"/>
        <w:right w:val="none" w:sz="0" w:space="0" w:color="auto"/>
      </w:divBdr>
    </w:div>
    <w:div w:id="1011108383">
      <w:bodyDiv w:val="1"/>
      <w:marLeft w:val="0"/>
      <w:marRight w:val="0"/>
      <w:marTop w:val="0"/>
      <w:marBottom w:val="0"/>
      <w:divBdr>
        <w:top w:val="none" w:sz="0" w:space="0" w:color="auto"/>
        <w:left w:val="none" w:sz="0" w:space="0" w:color="auto"/>
        <w:bottom w:val="none" w:sz="0" w:space="0" w:color="auto"/>
        <w:right w:val="none" w:sz="0" w:space="0" w:color="auto"/>
      </w:divBdr>
    </w:div>
    <w:div w:id="1024018836">
      <w:bodyDiv w:val="1"/>
      <w:marLeft w:val="0"/>
      <w:marRight w:val="0"/>
      <w:marTop w:val="0"/>
      <w:marBottom w:val="0"/>
      <w:divBdr>
        <w:top w:val="none" w:sz="0" w:space="0" w:color="auto"/>
        <w:left w:val="none" w:sz="0" w:space="0" w:color="auto"/>
        <w:bottom w:val="none" w:sz="0" w:space="0" w:color="auto"/>
        <w:right w:val="none" w:sz="0" w:space="0" w:color="auto"/>
      </w:divBdr>
    </w:div>
    <w:div w:id="1035231966">
      <w:bodyDiv w:val="1"/>
      <w:marLeft w:val="0"/>
      <w:marRight w:val="0"/>
      <w:marTop w:val="0"/>
      <w:marBottom w:val="0"/>
      <w:divBdr>
        <w:top w:val="none" w:sz="0" w:space="0" w:color="auto"/>
        <w:left w:val="none" w:sz="0" w:space="0" w:color="auto"/>
        <w:bottom w:val="none" w:sz="0" w:space="0" w:color="auto"/>
        <w:right w:val="none" w:sz="0" w:space="0" w:color="auto"/>
      </w:divBdr>
      <w:divsChild>
        <w:div w:id="2076275264">
          <w:marLeft w:val="0"/>
          <w:marRight w:val="0"/>
          <w:marTop w:val="720"/>
          <w:marBottom w:val="720"/>
          <w:divBdr>
            <w:top w:val="none" w:sz="0" w:space="0" w:color="auto"/>
            <w:left w:val="none" w:sz="0" w:space="0" w:color="auto"/>
            <w:bottom w:val="none" w:sz="0" w:space="0" w:color="auto"/>
            <w:right w:val="none" w:sz="0" w:space="0" w:color="auto"/>
          </w:divBdr>
          <w:divsChild>
            <w:div w:id="1767463365">
              <w:marLeft w:val="0"/>
              <w:marRight w:val="0"/>
              <w:marTop w:val="0"/>
              <w:marBottom w:val="0"/>
              <w:divBdr>
                <w:top w:val="none" w:sz="0" w:space="0" w:color="auto"/>
                <w:left w:val="none" w:sz="0" w:space="0" w:color="auto"/>
                <w:bottom w:val="none" w:sz="0" w:space="0" w:color="auto"/>
                <w:right w:val="none" w:sz="0" w:space="0" w:color="auto"/>
              </w:divBdr>
              <w:divsChild>
                <w:div w:id="250240560">
                  <w:marLeft w:val="0"/>
                  <w:marRight w:val="0"/>
                  <w:marTop w:val="0"/>
                  <w:marBottom w:val="0"/>
                  <w:divBdr>
                    <w:top w:val="none" w:sz="0" w:space="0" w:color="auto"/>
                    <w:left w:val="none" w:sz="0" w:space="0" w:color="auto"/>
                    <w:bottom w:val="none" w:sz="0" w:space="0" w:color="auto"/>
                    <w:right w:val="none" w:sz="0" w:space="0" w:color="auto"/>
                  </w:divBdr>
                  <w:divsChild>
                    <w:div w:id="1287394619">
                      <w:marLeft w:val="0"/>
                      <w:marRight w:val="0"/>
                      <w:marTop w:val="0"/>
                      <w:marBottom w:val="480"/>
                      <w:divBdr>
                        <w:top w:val="none" w:sz="0" w:space="0" w:color="auto"/>
                        <w:left w:val="none" w:sz="0" w:space="0" w:color="auto"/>
                        <w:bottom w:val="single" w:sz="2" w:space="0" w:color="123A63"/>
                        <w:right w:val="none" w:sz="0" w:space="0" w:color="auto"/>
                      </w:divBdr>
                    </w:div>
                  </w:divsChild>
                </w:div>
                <w:div w:id="497961097">
                  <w:marLeft w:val="0"/>
                  <w:marRight w:val="0"/>
                  <w:marTop w:val="480"/>
                  <w:marBottom w:val="0"/>
                  <w:divBdr>
                    <w:top w:val="single" w:sz="6" w:space="0" w:color="AAAAAA"/>
                    <w:left w:val="single" w:sz="6" w:space="0" w:color="AAAAAA"/>
                    <w:bottom w:val="single" w:sz="6" w:space="0" w:color="AAAAAA"/>
                    <w:right w:val="single" w:sz="6" w:space="0" w:color="AAAAAA"/>
                  </w:divBdr>
                  <w:divsChild>
                    <w:div w:id="196708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628635">
      <w:bodyDiv w:val="1"/>
      <w:marLeft w:val="0"/>
      <w:marRight w:val="0"/>
      <w:marTop w:val="0"/>
      <w:marBottom w:val="0"/>
      <w:divBdr>
        <w:top w:val="none" w:sz="0" w:space="0" w:color="auto"/>
        <w:left w:val="none" w:sz="0" w:space="0" w:color="auto"/>
        <w:bottom w:val="none" w:sz="0" w:space="0" w:color="auto"/>
        <w:right w:val="none" w:sz="0" w:space="0" w:color="auto"/>
      </w:divBdr>
    </w:div>
    <w:div w:id="1061364554">
      <w:bodyDiv w:val="1"/>
      <w:marLeft w:val="0"/>
      <w:marRight w:val="0"/>
      <w:marTop w:val="0"/>
      <w:marBottom w:val="0"/>
      <w:divBdr>
        <w:top w:val="none" w:sz="0" w:space="0" w:color="auto"/>
        <w:left w:val="none" w:sz="0" w:space="0" w:color="auto"/>
        <w:bottom w:val="none" w:sz="0" w:space="0" w:color="auto"/>
        <w:right w:val="none" w:sz="0" w:space="0" w:color="auto"/>
      </w:divBdr>
      <w:divsChild>
        <w:div w:id="59794217">
          <w:marLeft w:val="0"/>
          <w:marRight w:val="0"/>
          <w:marTop w:val="720"/>
          <w:marBottom w:val="720"/>
          <w:divBdr>
            <w:top w:val="none" w:sz="0" w:space="0" w:color="auto"/>
            <w:left w:val="none" w:sz="0" w:space="0" w:color="auto"/>
            <w:bottom w:val="none" w:sz="0" w:space="0" w:color="auto"/>
            <w:right w:val="none" w:sz="0" w:space="0" w:color="auto"/>
          </w:divBdr>
          <w:divsChild>
            <w:div w:id="1758088471">
              <w:marLeft w:val="0"/>
              <w:marRight w:val="0"/>
              <w:marTop w:val="0"/>
              <w:marBottom w:val="0"/>
              <w:divBdr>
                <w:top w:val="none" w:sz="0" w:space="0" w:color="auto"/>
                <w:left w:val="none" w:sz="0" w:space="0" w:color="auto"/>
                <w:bottom w:val="none" w:sz="0" w:space="0" w:color="auto"/>
                <w:right w:val="none" w:sz="0" w:space="0" w:color="auto"/>
              </w:divBdr>
              <w:divsChild>
                <w:div w:id="34086767">
                  <w:marLeft w:val="0"/>
                  <w:marRight w:val="0"/>
                  <w:marTop w:val="480"/>
                  <w:marBottom w:val="0"/>
                  <w:divBdr>
                    <w:top w:val="single" w:sz="6" w:space="0" w:color="AAAAAA"/>
                    <w:left w:val="single" w:sz="6" w:space="0" w:color="AAAAAA"/>
                    <w:bottom w:val="single" w:sz="6" w:space="0" w:color="AAAAAA"/>
                    <w:right w:val="single" w:sz="6" w:space="0" w:color="AAAAAA"/>
                  </w:divBdr>
                  <w:divsChild>
                    <w:div w:id="386490675">
                      <w:marLeft w:val="0"/>
                      <w:marRight w:val="0"/>
                      <w:marTop w:val="0"/>
                      <w:marBottom w:val="0"/>
                      <w:divBdr>
                        <w:top w:val="none" w:sz="0" w:space="0" w:color="auto"/>
                        <w:left w:val="none" w:sz="0" w:space="0" w:color="auto"/>
                        <w:bottom w:val="none" w:sz="0" w:space="0" w:color="auto"/>
                        <w:right w:val="none" w:sz="0" w:space="0" w:color="auto"/>
                      </w:divBdr>
                    </w:div>
                  </w:divsChild>
                </w:div>
                <w:div w:id="182978773">
                  <w:marLeft w:val="0"/>
                  <w:marRight w:val="0"/>
                  <w:marTop w:val="0"/>
                  <w:marBottom w:val="0"/>
                  <w:divBdr>
                    <w:top w:val="none" w:sz="0" w:space="0" w:color="auto"/>
                    <w:left w:val="none" w:sz="0" w:space="0" w:color="auto"/>
                    <w:bottom w:val="none" w:sz="0" w:space="0" w:color="auto"/>
                    <w:right w:val="none" w:sz="0" w:space="0" w:color="auto"/>
                  </w:divBdr>
                  <w:divsChild>
                    <w:div w:id="1714308298">
                      <w:marLeft w:val="0"/>
                      <w:marRight w:val="0"/>
                      <w:marTop w:val="0"/>
                      <w:marBottom w:val="480"/>
                      <w:divBdr>
                        <w:top w:val="none" w:sz="0" w:space="0" w:color="auto"/>
                        <w:left w:val="none" w:sz="0" w:space="0" w:color="auto"/>
                        <w:bottom w:val="single" w:sz="2" w:space="0" w:color="123A63"/>
                        <w:right w:val="none" w:sz="0" w:space="0" w:color="auto"/>
                      </w:divBdr>
                    </w:div>
                  </w:divsChild>
                </w:div>
              </w:divsChild>
            </w:div>
          </w:divsChild>
        </w:div>
      </w:divsChild>
    </w:div>
    <w:div w:id="1069958413">
      <w:bodyDiv w:val="1"/>
      <w:marLeft w:val="0"/>
      <w:marRight w:val="0"/>
      <w:marTop w:val="0"/>
      <w:marBottom w:val="0"/>
      <w:divBdr>
        <w:top w:val="none" w:sz="0" w:space="0" w:color="auto"/>
        <w:left w:val="none" w:sz="0" w:space="0" w:color="auto"/>
        <w:bottom w:val="none" w:sz="0" w:space="0" w:color="auto"/>
        <w:right w:val="none" w:sz="0" w:space="0" w:color="auto"/>
      </w:divBdr>
      <w:divsChild>
        <w:div w:id="926889165">
          <w:marLeft w:val="0"/>
          <w:marRight w:val="0"/>
          <w:marTop w:val="0"/>
          <w:marBottom w:val="0"/>
          <w:divBdr>
            <w:top w:val="none" w:sz="0" w:space="0" w:color="auto"/>
            <w:left w:val="none" w:sz="0" w:space="0" w:color="auto"/>
            <w:bottom w:val="none" w:sz="0" w:space="0" w:color="auto"/>
            <w:right w:val="none" w:sz="0" w:space="0" w:color="auto"/>
          </w:divBdr>
          <w:divsChild>
            <w:div w:id="1422988971">
              <w:marLeft w:val="0"/>
              <w:marRight w:val="0"/>
              <w:marTop w:val="0"/>
              <w:marBottom w:val="0"/>
              <w:divBdr>
                <w:top w:val="none" w:sz="0" w:space="0" w:color="auto"/>
                <w:left w:val="none" w:sz="0" w:space="0" w:color="auto"/>
                <w:bottom w:val="none" w:sz="0" w:space="0" w:color="auto"/>
                <w:right w:val="none" w:sz="0" w:space="0" w:color="auto"/>
              </w:divBdr>
              <w:divsChild>
                <w:div w:id="1597320407">
                  <w:marLeft w:val="0"/>
                  <w:marRight w:val="0"/>
                  <w:marTop w:val="100"/>
                  <w:marBottom w:val="100"/>
                  <w:divBdr>
                    <w:top w:val="none" w:sz="0" w:space="0" w:color="auto"/>
                    <w:left w:val="none" w:sz="0" w:space="0" w:color="auto"/>
                    <w:bottom w:val="none" w:sz="0" w:space="0" w:color="auto"/>
                    <w:right w:val="none" w:sz="0" w:space="0" w:color="auto"/>
                  </w:divBdr>
                  <w:divsChild>
                    <w:div w:id="443884572">
                      <w:marLeft w:val="0"/>
                      <w:marRight w:val="0"/>
                      <w:marTop w:val="0"/>
                      <w:marBottom w:val="0"/>
                      <w:divBdr>
                        <w:top w:val="single" w:sz="6" w:space="0" w:color="DDDDDD"/>
                        <w:left w:val="single" w:sz="6" w:space="0" w:color="DDDDDD"/>
                        <w:bottom w:val="single" w:sz="6" w:space="0" w:color="DDDDDD"/>
                        <w:right w:val="single" w:sz="6" w:space="0" w:color="DDDDDD"/>
                      </w:divBdr>
                      <w:divsChild>
                        <w:div w:id="1108426513">
                          <w:marLeft w:val="0"/>
                          <w:marRight w:val="0"/>
                          <w:marTop w:val="0"/>
                          <w:marBottom w:val="0"/>
                          <w:divBdr>
                            <w:top w:val="none" w:sz="0" w:space="0" w:color="auto"/>
                            <w:left w:val="none" w:sz="0" w:space="0" w:color="auto"/>
                            <w:bottom w:val="none" w:sz="0" w:space="0" w:color="auto"/>
                            <w:right w:val="none" w:sz="0" w:space="0" w:color="auto"/>
                          </w:divBdr>
                          <w:divsChild>
                            <w:div w:id="70932324">
                              <w:marLeft w:val="0"/>
                              <w:marRight w:val="0"/>
                              <w:marTop w:val="300"/>
                              <w:marBottom w:val="0"/>
                              <w:divBdr>
                                <w:top w:val="none" w:sz="0" w:space="0" w:color="auto"/>
                                <w:left w:val="none" w:sz="0" w:space="0" w:color="auto"/>
                                <w:bottom w:val="none" w:sz="0" w:space="0" w:color="auto"/>
                                <w:right w:val="none" w:sz="0" w:space="0" w:color="auto"/>
                              </w:divBdr>
                              <w:divsChild>
                                <w:div w:id="109517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3918269">
      <w:bodyDiv w:val="1"/>
      <w:marLeft w:val="0"/>
      <w:marRight w:val="0"/>
      <w:marTop w:val="0"/>
      <w:marBottom w:val="0"/>
      <w:divBdr>
        <w:top w:val="none" w:sz="0" w:space="0" w:color="auto"/>
        <w:left w:val="none" w:sz="0" w:space="0" w:color="auto"/>
        <w:bottom w:val="none" w:sz="0" w:space="0" w:color="auto"/>
        <w:right w:val="none" w:sz="0" w:space="0" w:color="auto"/>
      </w:divBdr>
    </w:div>
    <w:div w:id="1101923251">
      <w:bodyDiv w:val="1"/>
      <w:marLeft w:val="0"/>
      <w:marRight w:val="0"/>
      <w:marTop w:val="0"/>
      <w:marBottom w:val="0"/>
      <w:divBdr>
        <w:top w:val="none" w:sz="0" w:space="0" w:color="auto"/>
        <w:left w:val="none" w:sz="0" w:space="0" w:color="auto"/>
        <w:bottom w:val="none" w:sz="0" w:space="0" w:color="auto"/>
        <w:right w:val="none" w:sz="0" w:space="0" w:color="auto"/>
      </w:divBdr>
    </w:div>
    <w:div w:id="1112670537">
      <w:bodyDiv w:val="1"/>
      <w:marLeft w:val="0"/>
      <w:marRight w:val="0"/>
      <w:marTop w:val="0"/>
      <w:marBottom w:val="0"/>
      <w:divBdr>
        <w:top w:val="none" w:sz="0" w:space="0" w:color="auto"/>
        <w:left w:val="none" w:sz="0" w:space="0" w:color="auto"/>
        <w:bottom w:val="none" w:sz="0" w:space="0" w:color="auto"/>
        <w:right w:val="none" w:sz="0" w:space="0" w:color="auto"/>
      </w:divBdr>
    </w:div>
    <w:div w:id="1116799318">
      <w:bodyDiv w:val="1"/>
      <w:marLeft w:val="0"/>
      <w:marRight w:val="0"/>
      <w:marTop w:val="0"/>
      <w:marBottom w:val="0"/>
      <w:divBdr>
        <w:top w:val="none" w:sz="0" w:space="0" w:color="auto"/>
        <w:left w:val="none" w:sz="0" w:space="0" w:color="auto"/>
        <w:bottom w:val="none" w:sz="0" w:space="0" w:color="auto"/>
        <w:right w:val="none" w:sz="0" w:space="0" w:color="auto"/>
      </w:divBdr>
      <w:divsChild>
        <w:div w:id="1352874934">
          <w:marLeft w:val="0"/>
          <w:marRight w:val="0"/>
          <w:marTop w:val="0"/>
          <w:marBottom w:val="0"/>
          <w:divBdr>
            <w:top w:val="none" w:sz="0" w:space="0" w:color="auto"/>
            <w:left w:val="none" w:sz="0" w:space="0" w:color="auto"/>
            <w:bottom w:val="none" w:sz="0" w:space="0" w:color="auto"/>
            <w:right w:val="none" w:sz="0" w:space="0" w:color="auto"/>
          </w:divBdr>
          <w:divsChild>
            <w:div w:id="303773929">
              <w:marLeft w:val="0"/>
              <w:marRight w:val="0"/>
              <w:marTop w:val="0"/>
              <w:marBottom w:val="0"/>
              <w:divBdr>
                <w:top w:val="none" w:sz="0" w:space="0" w:color="auto"/>
                <w:left w:val="none" w:sz="0" w:space="0" w:color="auto"/>
                <w:bottom w:val="none" w:sz="0" w:space="0" w:color="auto"/>
                <w:right w:val="none" w:sz="0" w:space="0" w:color="auto"/>
              </w:divBdr>
              <w:divsChild>
                <w:div w:id="697856475">
                  <w:marLeft w:val="0"/>
                  <w:marRight w:val="0"/>
                  <w:marTop w:val="100"/>
                  <w:marBottom w:val="100"/>
                  <w:divBdr>
                    <w:top w:val="none" w:sz="0" w:space="0" w:color="auto"/>
                    <w:left w:val="none" w:sz="0" w:space="0" w:color="auto"/>
                    <w:bottom w:val="none" w:sz="0" w:space="0" w:color="auto"/>
                    <w:right w:val="none" w:sz="0" w:space="0" w:color="auto"/>
                  </w:divBdr>
                  <w:divsChild>
                    <w:div w:id="1609924137">
                      <w:marLeft w:val="0"/>
                      <w:marRight w:val="0"/>
                      <w:marTop w:val="0"/>
                      <w:marBottom w:val="0"/>
                      <w:divBdr>
                        <w:top w:val="single" w:sz="6" w:space="0" w:color="DDDDDD"/>
                        <w:left w:val="single" w:sz="6" w:space="0" w:color="DDDDDD"/>
                        <w:bottom w:val="single" w:sz="6" w:space="0" w:color="DDDDDD"/>
                        <w:right w:val="single" w:sz="6" w:space="0" w:color="DDDDDD"/>
                      </w:divBdr>
                      <w:divsChild>
                        <w:div w:id="1583292798">
                          <w:marLeft w:val="0"/>
                          <w:marRight w:val="0"/>
                          <w:marTop w:val="0"/>
                          <w:marBottom w:val="0"/>
                          <w:divBdr>
                            <w:top w:val="none" w:sz="0" w:space="0" w:color="auto"/>
                            <w:left w:val="none" w:sz="0" w:space="0" w:color="auto"/>
                            <w:bottom w:val="none" w:sz="0" w:space="0" w:color="auto"/>
                            <w:right w:val="none" w:sz="0" w:space="0" w:color="auto"/>
                          </w:divBdr>
                          <w:divsChild>
                            <w:div w:id="194120361">
                              <w:marLeft w:val="0"/>
                              <w:marRight w:val="0"/>
                              <w:marTop w:val="300"/>
                              <w:marBottom w:val="0"/>
                              <w:divBdr>
                                <w:top w:val="none" w:sz="0" w:space="0" w:color="auto"/>
                                <w:left w:val="none" w:sz="0" w:space="0" w:color="auto"/>
                                <w:bottom w:val="none" w:sz="0" w:space="0" w:color="auto"/>
                                <w:right w:val="none" w:sz="0" w:space="0" w:color="auto"/>
                              </w:divBdr>
                              <w:divsChild>
                                <w:div w:id="2138837230">
                                  <w:marLeft w:val="0"/>
                                  <w:marRight w:val="0"/>
                                  <w:marTop w:val="0"/>
                                  <w:marBottom w:val="0"/>
                                  <w:divBdr>
                                    <w:top w:val="none" w:sz="0" w:space="0" w:color="auto"/>
                                    <w:left w:val="none" w:sz="0" w:space="0" w:color="auto"/>
                                    <w:bottom w:val="none" w:sz="0" w:space="0" w:color="auto"/>
                                    <w:right w:val="none" w:sz="0" w:space="0" w:color="auto"/>
                                  </w:divBdr>
                                  <w:divsChild>
                                    <w:div w:id="12998217">
                                      <w:marLeft w:val="0"/>
                                      <w:marRight w:val="0"/>
                                      <w:marTop w:val="0"/>
                                      <w:marBottom w:val="0"/>
                                      <w:divBdr>
                                        <w:top w:val="none" w:sz="0" w:space="0" w:color="auto"/>
                                        <w:left w:val="none" w:sz="0" w:space="0" w:color="auto"/>
                                        <w:bottom w:val="none" w:sz="0" w:space="0" w:color="auto"/>
                                        <w:right w:val="none" w:sz="0" w:space="0" w:color="auto"/>
                                      </w:divBdr>
                                    </w:div>
                                    <w:div w:id="145048494">
                                      <w:marLeft w:val="0"/>
                                      <w:marRight w:val="0"/>
                                      <w:marTop w:val="0"/>
                                      <w:marBottom w:val="0"/>
                                      <w:divBdr>
                                        <w:top w:val="none" w:sz="0" w:space="0" w:color="auto"/>
                                        <w:left w:val="none" w:sz="0" w:space="0" w:color="auto"/>
                                        <w:bottom w:val="none" w:sz="0" w:space="0" w:color="auto"/>
                                        <w:right w:val="none" w:sz="0" w:space="0" w:color="auto"/>
                                      </w:divBdr>
                                    </w:div>
                                    <w:div w:id="148354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78091">
                              <w:marLeft w:val="0"/>
                              <w:marRight w:val="0"/>
                              <w:marTop w:val="0"/>
                              <w:marBottom w:val="0"/>
                              <w:divBdr>
                                <w:top w:val="none" w:sz="0" w:space="0" w:color="auto"/>
                                <w:left w:val="single" w:sz="6" w:space="0" w:color="DDDDDD"/>
                                <w:bottom w:val="none" w:sz="0" w:space="0" w:color="auto"/>
                                <w:right w:val="none" w:sz="0" w:space="0" w:color="auto"/>
                              </w:divBdr>
                              <w:divsChild>
                                <w:div w:id="375398424">
                                  <w:marLeft w:val="0"/>
                                  <w:marRight w:val="0"/>
                                  <w:marTop w:val="0"/>
                                  <w:marBottom w:val="0"/>
                                  <w:divBdr>
                                    <w:top w:val="none" w:sz="0" w:space="0" w:color="auto"/>
                                    <w:left w:val="none" w:sz="0" w:space="0" w:color="auto"/>
                                    <w:bottom w:val="none" w:sz="0" w:space="0" w:color="auto"/>
                                    <w:right w:val="none" w:sz="0" w:space="0" w:color="auto"/>
                                  </w:divBdr>
                                  <w:divsChild>
                                    <w:div w:id="85884117">
                                      <w:marLeft w:val="0"/>
                                      <w:marRight w:val="0"/>
                                      <w:marTop w:val="0"/>
                                      <w:marBottom w:val="0"/>
                                      <w:divBdr>
                                        <w:top w:val="none" w:sz="0" w:space="0" w:color="auto"/>
                                        <w:left w:val="none" w:sz="0" w:space="0" w:color="auto"/>
                                        <w:bottom w:val="single" w:sz="6" w:space="0" w:color="DDDDDD"/>
                                        <w:right w:val="none" w:sz="0" w:space="0" w:color="auto"/>
                                      </w:divBdr>
                                    </w:div>
                                    <w:div w:id="233010514">
                                      <w:marLeft w:val="150"/>
                                      <w:marRight w:val="150"/>
                                      <w:marTop w:val="150"/>
                                      <w:marBottom w:val="150"/>
                                      <w:divBdr>
                                        <w:top w:val="none" w:sz="0" w:space="0" w:color="auto"/>
                                        <w:left w:val="none" w:sz="0" w:space="0" w:color="auto"/>
                                        <w:bottom w:val="none" w:sz="0" w:space="0" w:color="auto"/>
                                        <w:right w:val="none" w:sz="0" w:space="0" w:color="auto"/>
                                      </w:divBdr>
                                    </w:div>
                                    <w:div w:id="398552165">
                                      <w:marLeft w:val="0"/>
                                      <w:marRight w:val="0"/>
                                      <w:marTop w:val="0"/>
                                      <w:marBottom w:val="0"/>
                                      <w:divBdr>
                                        <w:top w:val="none" w:sz="0" w:space="0" w:color="auto"/>
                                        <w:left w:val="none" w:sz="0" w:space="0" w:color="auto"/>
                                        <w:bottom w:val="single" w:sz="6" w:space="0" w:color="DDDDDD"/>
                                        <w:right w:val="none" w:sz="0" w:space="0" w:color="auto"/>
                                      </w:divBdr>
                                    </w:div>
                                    <w:div w:id="444157447">
                                      <w:marLeft w:val="150"/>
                                      <w:marRight w:val="150"/>
                                      <w:marTop w:val="150"/>
                                      <w:marBottom w:val="150"/>
                                      <w:divBdr>
                                        <w:top w:val="none" w:sz="0" w:space="0" w:color="auto"/>
                                        <w:left w:val="none" w:sz="0" w:space="0" w:color="auto"/>
                                        <w:bottom w:val="none" w:sz="0" w:space="0" w:color="auto"/>
                                        <w:right w:val="none" w:sz="0" w:space="0" w:color="auto"/>
                                      </w:divBdr>
                                    </w:div>
                                    <w:div w:id="2146922074">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5659431">
      <w:bodyDiv w:val="1"/>
      <w:marLeft w:val="0"/>
      <w:marRight w:val="0"/>
      <w:marTop w:val="0"/>
      <w:marBottom w:val="0"/>
      <w:divBdr>
        <w:top w:val="none" w:sz="0" w:space="0" w:color="auto"/>
        <w:left w:val="none" w:sz="0" w:space="0" w:color="auto"/>
        <w:bottom w:val="none" w:sz="0" w:space="0" w:color="auto"/>
        <w:right w:val="none" w:sz="0" w:space="0" w:color="auto"/>
      </w:divBdr>
      <w:divsChild>
        <w:div w:id="388653218">
          <w:marLeft w:val="0"/>
          <w:marRight w:val="0"/>
          <w:marTop w:val="720"/>
          <w:marBottom w:val="720"/>
          <w:divBdr>
            <w:top w:val="none" w:sz="0" w:space="0" w:color="auto"/>
            <w:left w:val="none" w:sz="0" w:space="0" w:color="auto"/>
            <w:bottom w:val="none" w:sz="0" w:space="0" w:color="auto"/>
            <w:right w:val="none" w:sz="0" w:space="0" w:color="auto"/>
          </w:divBdr>
          <w:divsChild>
            <w:div w:id="2784939">
              <w:marLeft w:val="0"/>
              <w:marRight w:val="0"/>
              <w:marTop w:val="0"/>
              <w:marBottom w:val="0"/>
              <w:divBdr>
                <w:top w:val="none" w:sz="0" w:space="0" w:color="auto"/>
                <w:left w:val="none" w:sz="0" w:space="0" w:color="auto"/>
                <w:bottom w:val="none" w:sz="0" w:space="0" w:color="auto"/>
                <w:right w:val="none" w:sz="0" w:space="0" w:color="auto"/>
              </w:divBdr>
              <w:divsChild>
                <w:div w:id="170338667">
                  <w:marLeft w:val="0"/>
                  <w:marRight w:val="0"/>
                  <w:marTop w:val="0"/>
                  <w:marBottom w:val="0"/>
                  <w:divBdr>
                    <w:top w:val="none" w:sz="0" w:space="0" w:color="auto"/>
                    <w:left w:val="none" w:sz="0" w:space="0" w:color="auto"/>
                    <w:bottom w:val="none" w:sz="0" w:space="0" w:color="auto"/>
                    <w:right w:val="none" w:sz="0" w:space="0" w:color="auto"/>
                  </w:divBdr>
                  <w:divsChild>
                    <w:div w:id="1972861283">
                      <w:marLeft w:val="0"/>
                      <w:marRight w:val="0"/>
                      <w:marTop w:val="0"/>
                      <w:marBottom w:val="480"/>
                      <w:divBdr>
                        <w:top w:val="none" w:sz="0" w:space="0" w:color="auto"/>
                        <w:left w:val="none" w:sz="0" w:space="0" w:color="auto"/>
                        <w:bottom w:val="single" w:sz="2" w:space="0" w:color="123A63"/>
                        <w:right w:val="none" w:sz="0" w:space="0" w:color="auto"/>
                      </w:divBdr>
                    </w:div>
                  </w:divsChild>
                </w:div>
              </w:divsChild>
            </w:div>
          </w:divsChild>
        </w:div>
      </w:divsChild>
    </w:div>
    <w:div w:id="1138961664">
      <w:bodyDiv w:val="1"/>
      <w:marLeft w:val="0"/>
      <w:marRight w:val="0"/>
      <w:marTop w:val="0"/>
      <w:marBottom w:val="0"/>
      <w:divBdr>
        <w:top w:val="none" w:sz="0" w:space="0" w:color="auto"/>
        <w:left w:val="none" w:sz="0" w:space="0" w:color="auto"/>
        <w:bottom w:val="none" w:sz="0" w:space="0" w:color="auto"/>
        <w:right w:val="none" w:sz="0" w:space="0" w:color="auto"/>
      </w:divBdr>
    </w:div>
    <w:div w:id="1147359742">
      <w:bodyDiv w:val="1"/>
      <w:marLeft w:val="0"/>
      <w:marRight w:val="0"/>
      <w:marTop w:val="0"/>
      <w:marBottom w:val="0"/>
      <w:divBdr>
        <w:top w:val="none" w:sz="0" w:space="0" w:color="auto"/>
        <w:left w:val="none" w:sz="0" w:space="0" w:color="auto"/>
        <w:bottom w:val="none" w:sz="0" w:space="0" w:color="auto"/>
        <w:right w:val="none" w:sz="0" w:space="0" w:color="auto"/>
      </w:divBdr>
    </w:div>
    <w:div w:id="1150057125">
      <w:bodyDiv w:val="1"/>
      <w:marLeft w:val="0"/>
      <w:marRight w:val="0"/>
      <w:marTop w:val="0"/>
      <w:marBottom w:val="0"/>
      <w:divBdr>
        <w:top w:val="none" w:sz="0" w:space="0" w:color="auto"/>
        <w:left w:val="none" w:sz="0" w:space="0" w:color="auto"/>
        <w:bottom w:val="none" w:sz="0" w:space="0" w:color="auto"/>
        <w:right w:val="none" w:sz="0" w:space="0" w:color="auto"/>
      </w:divBdr>
      <w:divsChild>
        <w:div w:id="149178952">
          <w:marLeft w:val="0"/>
          <w:marRight w:val="0"/>
          <w:marTop w:val="720"/>
          <w:marBottom w:val="720"/>
          <w:divBdr>
            <w:top w:val="none" w:sz="0" w:space="0" w:color="auto"/>
            <w:left w:val="none" w:sz="0" w:space="0" w:color="auto"/>
            <w:bottom w:val="none" w:sz="0" w:space="0" w:color="auto"/>
            <w:right w:val="none" w:sz="0" w:space="0" w:color="auto"/>
          </w:divBdr>
          <w:divsChild>
            <w:div w:id="552886669">
              <w:marLeft w:val="0"/>
              <w:marRight w:val="0"/>
              <w:marTop w:val="0"/>
              <w:marBottom w:val="0"/>
              <w:divBdr>
                <w:top w:val="none" w:sz="0" w:space="0" w:color="auto"/>
                <w:left w:val="none" w:sz="0" w:space="0" w:color="auto"/>
                <w:bottom w:val="none" w:sz="0" w:space="0" w:color="auto"/>
                <w:right w:val="none" w:sz="0" w:space="0" w:color="auto"/>
              </w:divBdr>
              <w:divsChild>
                <w:div w:id="207030113">
                  <w:marLeft w:val="0"/>
                  <w:marRight w:val="0"/>
                  <w:marTop w:val="0"/>
                  <w:marBottom w:val="0"/>
                  <w:divBdr>
                    <w:top w:val="none" w:sz="0" w:space="0" w:color="auto"/>
                    <w:left w:val="none" w:sz="0" w:space="0" w:color="auto"/>
                    <w:bottom w:val="none" w:sz="0" w:space="0" w:color="auto"/>
                    <w:right w:val="none" w:sz="0" w:space="0" w:color="auto"/>
                  </w:divBdr>
                  <w:divsChild>
                    <w:div w:id="1533962181">
                      <w:marLeft w:val="0"/>
                      <w:marRight w:val="0"/>
                      <w:marTop w:val="0"/>
                      <w:marBottom w:val="480"/>
                      <w:divBdr>
                        <w:top w:val="none" w:sz="0" w:space="0" w:color="auto"/>
                        <w:left w:val="none" w:sz="0" w:space="0" w:color="auto"/>
                        <w:bottom w:val="single" w:sz="2" w:space="0" w:color="123A63"/>
                        <w:right w:val="none" w:sz="0" w:space="0" w:color="auto"/>
                      </w:divBdr>
                    </w:div>
                  </w:divsChild>
                </w:div>
                <w:div w:id="1693144893">
                  <w:marLeft w:val="0"/>
                  <w:marRight w:val="0"/>
                  <w:marTop w:val="480"/>
                  <w:marBottom w:val="0"/>
                  <w:divBdr>
                    <w:top w:val="single" w:sz="6" w:space="0" w:color="AAAAAA"/>
                    <w:left w:val="single" w:sz="6" w:space="0" w:color="AAAAAA"/>
                    <w:bottom w:val="single" w:sz="6" w:space="0" w:color="AAAAAA"/>
                    <w:right w:val="single" w:sz="6" w:space="0" w:color="AAAAAA"/>
                  </w:divBdr>
                  <w:divsChild>
                    <w:div w:id="17222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025694">
      <w:bodyDiv w:val="1"/>
      <w:marLeft w:val="0"/>
      <w:marRight w:val="0"/>
      <w:marTop w:val="0"/>
      <w:marBottom w:val="0"/>
      <w:divBdr>
        <w:top w:val="none" w:sz="0" w:space="0" w:color="auto"/>
        <w:left w:val="none" w:sz="0" w:space="0" w:color="auto"/>
        <w:bottom w:val="none" w:sz="0" w:space="0" w:color="auto"/>
        <w:right w:val="none" w:sz="0" w:space="0" w:color="auto"/>
      </w:divBdr>
    </w:div>
    <w:div w:id="1156726297">
      <w:bodyDiv w:val="1"/>
      <w:marLeft w:val="0"/>
      <w:marRight w:val="0"/>
      <w:marTop w:val="0"/>
      <w:marBottom w:val="0"/>
      <w:divBdr>
        <w:top w:val="none" w:sz="0" w:space="0" w:color="auto"/>
        <w:left w:val="none" w:sz="0" w:space="0" w:color="auto"/>
        <w:bottom w:val="none" w:sz="0" w:space="0" w:color="auto"/>
        <w:right w:val="none" w:sz="0" w:space="0" w:color="auto"/>
      </w:divBdr>
      <w:divsChild>
        <w:div w:id="1640646636">
          <w:marLeft w:val="0"/>
          <w:marRight w:val="0"/>
          <w:marTop w:val="0"/>
          <w:marBottom w:val="0"/>
          <w:divBdr>
            <w:top w:val="none" w:sz="0" w:space="0" w:color="auto"/>
            <w:left w:val="none" w:sz="0" w:space="0" w:color="auto"/>
            <w:bottom w:val="none" w:sz="0" w:space="0" w:color="auto"/>
            <w:right w:val="none" w:sz="0" w:space="0" w:color="auto"/>
          </w:divBdr>
          <w:divsChild>
            <w:div w:id="663552720">
              <w:marLeft w:val="0"/>
              <w:marRight w:val="0"/>
              <w:marTop w:val="0"/>
              <w:marBottom w:val="0"/>
              <w:divBdr>
                <w:top w:val="none" w:sz="0" w:space="0" w:color="auto"/>
                <w:left w:val="none" w:sz="0" w:space="0" w:color="auto"/>
                <w:bottom w:val="none" w:sz="0" w:space="0" w:color="auto"/>
                <w:right w:val="none" w:sz="0" w:space="0" w:color="auto"/>
              </w:divBdr>
              <w:divsChild>
                <w:div w:id="1180192634">
                  <w:marLeft w:val="0"/>
                  <w:marRight w:val="0"/>
                  <w:marTop w:val="0"/>
                  <w:marBottom w:val="0"/>
                  <w:divBdr>
                    <w:top w:val="none" w:sz="0" w:space="0" w:color="auto"/>
                    <w:left w:val="none" w:sz="0" w:space="0" w:color="auto"/>
                    <w:bottom w:val="none" w:sz="0" w:space="0" w:color="auto"/>
                    <w:right w:val="none" w:sz="0" w:space="0" w:color="auto"/>
                  </w:divBdr>
                  <w:divsChild>
                    <w:div w:id="408887734">
                      <w:marLeft w:val="0"/>
                      <w:marRight w:val="0"/>
                      <w:marTop w:val="0"/>
                      <w:marBottom w:val="167"/>
                      <w:divBdr>
                        <w:top w:val="none" w:sz="0" w:space="0" w:color="auto"/>
                        <w:left w:val="none" w:sz="0" w:space="0" w:color="auto"/>
                        <w:bottom w:val="none" w:sz="0" w:space="0" w:color="auto"/>
                        <w:right w:val="none" w:sz="0" w:space="0" w:color="auto"/>
                      </w:divBdr>
                      <w:divsChild>
                        <w:div w:id="93213769">
                          <w:marLeft w:val="0"/>
                          <w:marRight w:val="0"/>
                          <w:marTop w:val="0"/>
                          <w:marBottom w:val="0"/>
                          <w:divBdr>
                            <w:top w:val="none" w:sz="0" w:space="0" w:color="auto"/>
                            <w:left w:val="none" w:sz="0" w:space="0" w:color="auto"/>
                            <w:bottom w:val="none" w:sz="0" w:space="0" w:color="auto"/>
                            <w:right w:val="none" w:sz="0" w:space="0" w:color="auto"/>
                          </w:divBdr>
                        </w:div>
                      </w:divsChild>
                    </w:div>
                    <w:div w:id="754784280">
                      <w:marLeft w:val="0"/>
                      <w:marRight w:val="0"/>
                      <w:marTop w:val="0"/>
                      <w:marBottom w:val="0"/>
                      <w:divBdr>
                        <w:top w:val="none" w:sz="0" w:space="0" w:color="auto"/>
                        <w:left w:val="none" w:sz="0" w:space="0" w:color="auto"/>
                        <w:bottom w:val="none" w:sz="0" w:space="0" w:color="auto"/>
                        <w:right w:val="none" w:sz="0" w:space="0" w:color="auto"/>
                      </w:divBdr>
                    </w:div>
                    <w:div w:id="1877740865">
                      <w:marLeft w:val="0"/>
                      <w:marRight w:val="0"/>
                      <w:marTop w:val="0"/>
                      <w:marBottom w:val="167"/>
                      <w:divBdr>
                        <w:top w:val="none" w:sz="0" w:space="0" w:color="auto"/>
                        <w:left w:val="none" w:sz="0" w:space="0" w:color="auto"/>
                        <w:bottom w:val="none" w:sz="0" w:space="0" w:color="auto"/>
                        <w:right w:val="none" w:sz="0" w:space="0" w:color="auto"/>
                      </w:divBdr>
                    </w:div>
                  </w:divsChild>
                </w:div>
              </w:divsChild>
            </w:div>
          </w:divsChild>
        </w:div>
      </w:divsChild>
    </w:div>
    <w:div w:id="1191992980">
      <w:bodyDiv w:val="1"/>
      <w:marLeft w:val="0"/>
      <w:marRight w:val="0"/>
      <w:marTop w:val="0"/>
      <w:marBottom w:val="0"/>
      <w:divBdr>
        <w:top w:val="none" w:sz="0" w:space="0" w:color="auto"/>
        <w:left w:val="none" w:sz="0" w:space="0" w:color="auto"/>
        <w:bottom w:val="none" w:sz="0" w:space="0" w:color="auto"/>
        <w:right w:val="none" w:sz="0" w:space="0" w:color="auto"/>
      </w:divBdr>
    </w:div>
    <w:div w:id="1198469029">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38172300">
      <w:bodyDiv w:val="1"/>
      <w:marLeft w:val="0"/>
      <w:marRight w:val="0"/>
      <w:marTop w:val="0"/>
      <w:marBottom w:val="0"/>
      <w:divBdr>
        <w:top w:val="none" w:sz="0" w:space="0" w:color="auto"/>
        <w:left w:val="none" w:sz="0" w:space="0" w:color="auto"/>
        <w:bottom w:val="none" w:sz="0" w:space="0" w:color="auto"/>
        <w:right w:val="none" w:sz="0" w:space="0" w:color="auto"/>
      </w:divBdr>
    </w:div>
    <w:div w:id="1241016410">
      <w:bodyDiv w:val="1"/>
      <w:marLeft w:val="0"/>
      <w:marRight w:val="0"/>
      <w:marTop w:val="0"/>
      <w:marBottom w:val="0"/>
      <w:divBdr>
        <w:top w:val="none" w:sz="0" w:space="0" w:color="auto"/>
        <w:left w:val="none" w:sz="0" w:space="0" w:color="auto"/>
        <w:bottom w:val="none" w:sz="0" w:space="0" w:color="auto"/>
        <w:right w:val="none" w:sz="0" w:space="0" w:color="auto"/>
      </w:divBdr>
      <w:divsChild>
        <w:div w:id="1131173639">
          <w:marLeft w:val="0"/>
          <w:marRight w:val="0"/>
          <w:marTop w:val="0"/>
          <w:marBottom w:val="0"/>
          <w:divBdr>
            <w:top w:val="none" w:sz="0" w:space="0" w:color="auto"/>
            <w:left w:val="none" w:sz="0" w:space="0" w:color="auto"/>
            <w:bottom w:val="none" w:sz="0" w:space="0" w:color="auto"/>
            <w:right w:val="none" w:sz="0" w:space="0" w:color="auto"/>
          </w:divBdr>
        </w:div>
      </w:divsChild>
    </w:div>
    <w:div w:id="1250116038">
      <w:bodyDiv w:val="1"/>
      <w:marLeft w:val="0"/>
      <w:marRight w:val="0"/>
      <w:marTop w:val="0"/>
      <w:marBottom w:val="0"/>
      <w:divBdr>
        <w:top w:val="none" w:sz="0" w:space="0" w:color="auto"/>
        <w:left w:val="none" w:sz="0" w:space="0" w:color="auto"/>
        <w:bottom w:val="none" w:sz="0" w:space="0" w:color="auto"/>
        <w:right w:val="none" w:sz="0" w:space="0" w:color="auto"/>
      </w:divBdr>
    </w:div>
    <w:div w:id="1250459583">
      <w:bodyDiv w:val="1"/>
      <w:marLeft w:val="0"/>
      <w:marRight w:val="0"/>
      <w:marTop w:val="0"/>
      <w:marBottom w:val="0"/>
      <w:divBdr>
        <w:top w:val="none" w:sz="0" w:space="0" w:color="auto"/>
        <w:left w:val="none" w:sz="0" w:space="0" w:color="auto"/>
        <w:bottom w:val="none" w:sz="0" w:space="0" w:color="auto"/>
        <w:right w:val="none" w:sz="0" w:space="0" w:color="auto"/>
      </w:divBdr>
      <w:divsChild>
        <w:div w:id="699353228">
          <w:marLeft w:val="0"/>
          <w:marRight w:val="0"/>
          <w:marTop w:val="720"/>
          <w:marBottom w:val="720"/>
          <w:divBdr>
            <w:top w:val="none" w:sz="0" w:space="0" w:color="auto"/>
            <w:left w:val="none" w:sz="0" w:space="0" w:color="auto"/>
            <w:bottom w:val="none" w:sz="0" w:space="0" w:color="auto"/>
            <w:right w:val="none" w:sz="0" w:space="0" w:color="auto"/>
          </w:divBdr>
          <w:divsChild>
            <w:div w:id="2098405810">
              <w:marLeft w:val="0"/>
              <w:marRight w:val="0"/>
              <w:marTop w:val="0"/>
              <w:marBottom w:val="0"/>
              <w:divBdr>
                <w:top w:val="none" w:sz="0" w:space="0" w:color="auto"/>
                <w:left w:val="none" w:sz="0" w:space="0" w:color="auto"/>
                <w:bottom w:val="none" w:sz="0" w:space="0" w:color="auto"/>
                <w:right w:val="none" w:sz="0" w:space="0" w:color="auto"/>
              </w:divBdr>
              <w:divsChild>
                <w:div w:id="2001080478">
                  <w:marLeft w:val="0"/>
                  <w:marRight w:val="0"/>
                  <w:marTop w:val="0"/>
                  <w:marBottom w:val="0"/>
                  <w:divBdr>
                    <w:top w:val="none" w:sz="0" w:space="0" w:color="auto"/>
                    <w:left w:val="none" w:sz="0" w:space="0" w:color="auto"/>
                    <w:bottom w:val="none" w:sz="0" w:space="0" w:color="auto"/>
                    <w:right w:val="none" w:sz="0" w:space="0" w:color="auto"/>
                  </w:divBdr>
                  <w:divsChild>
                    <w:div w:id="45837032">
                      <w:marLeft w:val="0"/>
                      <w:marRight w:val="0"/>
                      <w:marTop w:val="0"/>
                      <w:marBottom w:val="480"/>
                      <w:divBdr>
                        <w:top w:val="none" w:sz="0" w:space="0" w:color="auto"/>
                        <w:left w:val="none" w:sz="0" w:space="0" w:color="auto"/>
                        <w:bottom w:val="single" w:sz="2" w:space="0" w:color="123A63"/>
                        <w:right w:val="none" w:sz="0" w:space="0" w:color="auto"/>
                      </w:divBdr>
                    </w:div>
                  </w:divsChild>
                </w:div>
              </w:divsChild>
            </w:div>
          </w:divsChild>
        </w:div>
      </w:divsChild>
    </w:div>
    <w:div w:id="1250626413">
      <w:bodyDiv w:val="1"/>
      <w:marLeft w:val="0"/>
      <w:marRight w:val="0"/>
      <w:marTop w:val="0"/>
      <w:marBottom w:val="0"/>
      <w:divBdr>
        <w:top w:val="none" w:sz="0" w:space="0" w:color="auto"/>
        <w:left w:val="none" w:sz="0" w:space="0" w:color="auto"/>
        <w:bottom w:val="none" w:sz="0" w:space="0" w:color="auto"/>
        <w:right w:val="none" w:sz="0" w:space="0" w:color="auto"/>
      </w:divBdr>
      <w:divsChild>
        <w:div w:id="1175073140">
          <w:marLeft w:val="0"/>
          <w:marRight w:val="0"/>
          <w:marTop w:val="720"/>
          <w:marBottom w:val="720"/>
          <w:divBdr>
            <w:top w:val="none" w:sz="0" w:space="0" w:color="auto"/>
            <w:left w:val="none" w:sz="0" w:space="0" w:color="auto"/>
            <w:bottom w:val="none" w:sz="0" w:space="0" w:color="auto"/>
            <w:right w:val="none" w:sz="0" w:space="0" w:color="auto"/>
          </w:divBdr>
          <w:divsChild>
            <w:div w:id="1426417166">
              <w:marLeft w:val="0"/>
              <w:marRight w:val="0"/>
              <w:marTop w:val="0"/>
              <w:marBottom w:val="0"/>
              <w:divBdr>
                <w:top w:val="none" w:sz="0" w:space="0" w:color="auto"/>
                <w:left w:val="none" w:sz="0" w:space="0" w:color="auto"/>
                <w:bottom w:val="none" w:sz="0" w:space="0" w:color="auto"/>
                <w:right w:val="none" w:sz="0" w:space="0" w:color="auto"/>
              </w:divBdr>
              <w:divsChild>
                <w:div w:id="388070035">
                  <w:marLeft w:val="0"/>
                  <w:marRight w:val="0"/>
                  <w:marTop w:val="480"/>
                  <w:marBottom w:val="0"/>
                  <w:divBdr>
                    <w:top w:val="single" w:sz="6" w:space="0" w:color="AAAAAA"/>
                    <w:left w:val="single" w:sz="6" w:space="0" w:color="AAAAAA"/>
                    <w:bottom w:val="single" w:sz="6" w:space="0" w:color="AAAAAA"/>
                    <w:right w:val="single" w:sz="6" w:space="0" w:color="AAAAAA"/>
                  </w:divBdr>
                  <w:divsChild>
                    <w:div w:id="1694499684">
                      <w:marLeft w:val="0"/>
                      <w:marRight w:val="0"/>
                      <w:marTop w:val="0"/>
                      <w:marBottom w:val="0"/>
                      <w:divBdr>
                        <w:top w:val="none" w:sz="0" w:space="0" w:color="auto"/>
                        <w:left w:val="none" w:sz="0" w:space="0" w:color="auto"/>
                        <w:bottom w:val="none" w:sz="0" w:space="0" w:color="auto"/>
                        <w:right w:val="none" w:sz="0" w:space="0" w:color="auto"/>
                      </w:divBdr>
                    </w:div>
                  </w:divsChild>
                </w:div>
                <w:div w:id="1830366847">
                  <w:marLeft w:val="0"/>
                  <w:marRight w:val="0"/>
                  <w:marTop w:val="0"/>
                  <w:marBottom w:val="0"/>
                  <w:divBdr>
                    <w:top w:val="none" w:sz="0" w:space="0" w:color="auto"/>
                    <w:left w:val="none" w:sz="0" w:space="0" w:color="auto"/>
                    <w:bottom w:val="none" w:sz="0" w:space="0" w:color="auto"/>
                    <w:right w:val="none" w:sz="0" w:space="0" w:color="auto"/>
                  </w:divBdr>
                  <w:divsChild>
                    <w:div w:id="146094584">
                      <w:marLeft w:val="0"/>
                      <w:marRight w:val="0"/>
                      <w:marTop w:val="0"/>
                      <w:marBottom w:val="480"/>
                      <w:divBdr>
                        <w:top w:val="none" w:sz="0" w:space="0" w:color="auto"/>
                        <w:left w:val="none" w:sz="0" w:space="0" w:color="auto"/>
                        <w:bottom w:val="single" w:sz="2" w:space="0" w:color="123A63"/>
                        <w:right w:val="none" w:sz="0" w:space="0" w:color="auto"/>
                      </w:divBdr>
                    </w:div>
                  </w:divsChild>
                </w:div>
              </w:divsChild>
            </w:div>
          </w:divsChild>
        </w:div>
      </w:divsChild>
    </w:div>
    <w:div w:id="1260454848">
      <w:bodyDiv w:val="1"/>
      <w:marLeft w:val="0"/>
      <w:marRight w:val="0"/>
      <w:marTop w:val="0"/>
      <w:marBottom w:val="0"/>
      <w:divBdr>
        <w:top w:val="none" w:sz="0" w:space="0" w:color="auto"/>
        <w:left w:val="none" w:sz="0" w:space="0" w:color="auto"/>
        <w:bottom w:val="none" w:sz="0" w:space="0" w:color="auto"/>
        <w:right w:val="none" w:sz="0" w:space="0" w:color="auto"/>
      </w:divBdr>
      <w:divsChild>
        <w:div w:id="100994478">
          <w:marLeft w:val="0"/>
          <w:marRight w:val="0"/>
          <w:marTop w:val="720"/>
          <w:marBottom w:val="720"/>
          <w:divBdr>
            <w:top w:val="none" w:sz="0" w:space="0" w:color="auto"/>
            <w:left w:val="none" w:sz="0" w:space="0" w:color="auto"/>
            <w:bottom w:val="none" w:sz="0" w:space="0" w:color="auto"/>
            <w:right w:val="none" w:sz="0" w:space="0" w:color="auto"/>
          </w:divBdr>
          <w:divsChild>
            <w:div w:id="282735623">
              <w:marLeft w:val="0"/>
              <w:marRight w:val="0"/>
              <w:marTop w:val="0"/>
              <w:marBottom w:val="0"/>
              <w:divBdr>
                <w:top w:val="none" w:sz="0" w:space="0" w:color="auto"/>
                <w:left w:val="none" w:sz="0" w:space="0" w:color="auto"/>
                <w:bottom w:val="none" w:sz="0" w:space="0" w:color="auto"/>
                <w:right w:val="none" w:sz="0" w:space="0" w:color="auto"/>
              </w:divBdr>
              <w:divsChild>
                <w:div w:id="410321750">
                  <w:marLeft w:val="0"/>
                  <w:marRight w:val="0"/>
                  <w:marTop w:val="480"/>
                  <w:marBottom w:val="0"/>
                  <w:divBdr>
                    <w:top w:val="single" w:sz="6" w:space="0" w:color="AAAAAA"/>
                    <w:left w:val="single" w:sz="6" w:space="0" w:color="AAAAAA"/>
                    <w:bottom w:val="single" w:sz="6" w:space="0" w:color="AAAAAA"/>
                    <w:right w:val="single" w:sz="6" w:space="0" w:color="AAAAAA"/>
                  </w:divBdr>
                  <w:divsChild>
                    <w:div w:id="36290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963034">
      <w:bodyDiv w:val="1"/>
      <w:marLeft w:val="0"/>
      <w:marRight w:val="0"/>
      <w:marTop w:val="0"/>
      <w:marBottom w:val="0"/>
      <w:divBdr>
        <w:top w:val="none" w:sz="0" w:space="0" w:color="auto"/>
        <w:left w:val="none" w:sz="0" w:space="0" w:color="auto"/>
        <w:bottom w:val="none" w:sz="0" w:space="0" w:color="auto"/>
        <w:right w:val="none" w:sz="0" w:space="0" w:color="auto"/>
      </w:divBdr>
    </w:div>
    <w:div w:id="1277130065">
      <w:bodyDiv w:val="1"/>
      <w:marLeft w:val="0"/>
      <w:marRight w:val="0"/>
      <w:marTop w:val="0"/>
      <w:marBottom w:val="0"/>
      <w:divBdr>
        <w:top w:val="none" w:sz="0" w:space="0" w:color="auto"/>
        <w:left w:val="none" w:sz="0" w:space="0" w:color="auto"/>
        <w:bottom w:val="none" w:sz="0" w:space="0" w:color="auto"/>
        <w:right w:val="none" w:sz="0" w:space="0" w:color="auto"/>
      </w:divBdr>
    </w:div>
    <w:div w:id="1294602100">
      <w:bodyDiv w:val="1"/>
      <w:marLeft w:val="0"/>
      <w:marRight w:val="0"/>
      <w:marTop w:val="0"/>
      <w:marBottom w:val="0"/>
      <w:divBdr>
        <w:top w:val="none" w:sz="0" w:space="0" w:color="auto"/>
        <w:left w:val="none" w:sz="0" w:space="0" w:color="auto"/>
        <w:bottom w:val="none" w:sz="0" w:space="0" w:color="auto"/>
        <w:right w:val="none" w:sz="0" w:space="0" w:color="auto"/>
      </w:divBdr>
      <w:divsChild>
        <w:div w:id="758797687">
          <w:marLeft w:val="0"/>
          <w:marRight w:val="0"/>
          <w:marTop w:val="720"/>
          <w:marBottom w:val="720"/>
          <w:divBdr>
            <w:top w:val="none" w:sz="0" w:space="0" w:color="auto"/>
            <w:left w:val="none" w:sz="0" w:space="0" w:color="auto"/>
            <w:bottom w:val="none" w:sz="0" w:space="0" w:color="auto"/>
            <w:right w:val="none" w:sz="0" w:space="0" w:color="auto"/>
          </w:divBdr>
          <w:divsChild>
            <w:div w:id="897864718">
              <w:marLeft w:val="0"/>
              <w:marRight w:val="0"/>
              <w:marTop w:val="0"/>
              <w:marBottom w:val="0"/>
              <w:divBdr>
                <w:top w:val="none" w:sz="0" w:space="0" w:color="auto"/>
                <w:left w:val="none" w:sz="0" w:space="0" w:color="auto"/>
                <w:bottom w:val="none" w:sz="0" w:space="0" w:color="auto"/>
                <w:right w:val="none" w:sz="0" w:space="0" w:color="auto"/>
              </w:divBdr>
              <w:divsChild>
                <w:div w:id="771244552">
                  <w:marLeft w:val="0"/>
                  <w:marRight w:val="0"/>
                  <w:marTop w:val="480"/>
                  <w:marBottom w:val="0"/>
                  <w:divBdr>
                    <w:top w:val="single" w:sz="6" w:space="0" w:color="AAAAAA"/>
                    <w:left w:val="single" w:sz="6" w:space="0" w:color="AAAAAA"/>
                    <w:bottom w:val="single" w:sz="6" w:space="0" w:color="AAAAAA"/>
                    <w:right w:val="single" w:sz="6" w:space="0" w:color="AAAAAA"/>
                  </w:divBdr>
                  <w:divsChild>
                    <w:div w:id="461656254">
                      <w:marLeft w:val="0"/>
                      <w:marRight w:val="0"/>
                      <w:marTop w:val="0"/>
                      <w:marBottom w:val="0"/>
                      <w:divBdr>
                        <w:top w:val="none" w:sz="0" w:space="0" w:color="auto"/>
                        <w:left w:val="none" w:sz="0" w:space="0" w:color="auto"/>
                        <w:bottom w:val="none" w:sz="0" w:space="0" w:color="auto"/>
                        <w:right w:val="none" w:sz="0" w:space="0" w:color="auto"/>
                      </w:divBdr>
                    </w:div>
                  </w:divsChild>
                </w:div>
                <w:div w:id="2103185017">
                  <w:marLeft w:val="0"/>
                  <w:marRight w:val="0"/>
                  <w:marTop w:val="0"/>
                  <w:marBottom w:val="0"/>
                  <w:divBdr>
                    <w:top w:val="none" w:sz="0" w:space="0" w:color="auto"/>
                    <w:left w:val="none" w:sz="0" w:space="0" w:color="auto"/>
                    <w:bottom w:val="none" w:sz="0" w:space="0" w:color="auto"/>
                    <w:right w:val="none" w:sz="0" w:space="0" w:color="auto"/>
                  </w:divBdr>
                  <w:divsChild>
                    <w:div w:id="1079904413">
                      <w:marLeft w:val="0"/>
                      <w:marRight w:val="0"/>
                      <w:marTop w:val="0"/>
                      <w:marBottom w:val="480"/>
                      <w:divBdr>
                        <w:top w:val="none" w:sz="0" w:space="0" w:color="auto"/>
                        <w:left w:val="none" w:sz="0" w:space="0" w:color="auto"/>
                        <w:bottom w:val="single" w:sz="2" w:space="0" w:color="123A63"/>
                        <w:right w:val="none" w:sz="0" w:space="0" w:color="auto"/>
                      </w:divBdr>
                    </w:div>
                  </w:divsChild>
                </w:div>
              </w:divsChild>
            </w:div>
          </w:divsChild>
        </w:div>
      </w:divsChild>
    </w:div>
    <w:div w:id="1297838993">
      <w:bodyDiv w:val="1"/>
      <w:marLeft w:val="0"/>
      <w:marRight w:val="0"/>
      <w:marTop w:val="0"/>
      <w:marBottom w:val="0"/>
      <w:divBdr>
        <w:top w:val="none" w:sz="0" w:space="0" w:color="auto"/>
        <w:left w:val="none" w:sz="0" w:space="0" w:color="auto"/>
        <w:bottom w:val="none" w:sz="0" w:space="0" w:color="auto"/>
        <w:right w:val="none" w:sz="0" w:space="0" w:color="auto"/>
      </w:divBdr>
    </w:div>
    <w:div w:id="1305232142">
      <w:bodyDiv w:val="1"/>
      <w:marLeft w:val="0"/>
      <w:marRight w:val="0"/>
      <w:marTop w:val="0"/>
      <w:marBottom w:val="0"/>
      <w:divBdr>
        <w:top w:val="none" w:sz="0" w:space="0" w:color="auto"/>
        <w:left w:val="none" w:sz="0" w:space="0" w:color="auto"/>
        <w:bottom w:val="none" w:sz="0" w:space="0" w:color="auto"/>
        <w:right w:val="none" w:sz="0" w:space="0" w:color="auto"/>
      </w:divBdr>
    </w:div>
    <w:div w:id="1313363332">
      <w:bodyDiv w:val="1"/>
      <w:marLeft w:val="0"/>
      <w:marRight w:val="0"/>
      <w:marTop w:val="0"/>
      <w:marBottom w:val="0"/>
      <w:divBdr>
        <w:top w:val="none" w:sz="0" w:space="0" w:color="auto"/>
        <w:left w:val="none" w:sz="0" w:space="0" w:color="auto"/>
        <w:bottom w:val="none" w:sz="0" w:space="0" w:color="auto"/>
        <w:right w:val="none" w:sz="0" w:space="0" w:color="auto"/>
      </w:divBdr>
    </w:div>
    <w:div w:id="1322584928">
      <w:bodyDiv w:val="1"/>
      <w:marLeft w:val="0"/>
      <w:marRight w:val="0"/>
      <w:marTop w:val="0"/>
      <w:marBottom w:val="0"/>
      <w:divBdr>
        <w:top w:val="none" w:sz="0" w:space="0" w:color="auto"/>
        <w:left w:val="none" w:sz="0" w:space="0" w:color="auto"/>
        <w:bottom w:val="none" w:sz="0" w:space="0" w:color="auto"/>
        <w:right w:val="none" w:sz="0" w:space="0" w:color="auto"/>
      </w:divBdr>
    </w:div>
    <w:div w:id="1337608732">
      <w:bodyDiv w:val="1"/>
      <w:marLeft w:val="0"/>
      <w:marRight w:val="0"/>
      <w:marTop w:val="0"/>
      <w:marBottom w:val="0"/>
      <w:divBdr>
        <w:top w:val="none" w:sz="0" w:space="0" w:color="auto"/>
        <w:left w:val="none" w:sz="0" w:space="0" w:color="auto"/>
        <w:bottom w:val="none" w:sz="0" w:space="0" w:color="auto"/>
        <w:right w:val="none" w:sz="0" w:space="0" w:color="auto"/>
      </w:divBdr>
    </w:div>
    <w:div w:id="1346399003">
      <w:bodyDiv w:val="1"/>
      <w:marLeft w:val="0"/>
      <w:marRight w:val="0"/>
      <w:marTop w:val="0"/>
      <w:marBottom w:val="0"/>
      <w:divBdr>
        <w:top w:val="none" w:sz="0" w:space="0" w:color="auto"/>
        <w:left w:val="none" w:sz="0" w:space="0" w:color="auto"/>
        <w:bottom w:val="none" w:sz="0" w:space="0" w:color="auto"/>
        <w:right w:val="none" w:sz="0" w:space="0" w:color="auto"/>
      </w:divBdr>
      <w:divsChild>
        <w:div w:id="996884049">
          <w:marLeft w:val="0"/>
          <w:marRight w:val="0"/>
          <w:marTop w:val="720"/>
          <w:marBottom w:val="720"/>
          <w:divBdr>
            <w:top w:val="none" w:sz="0" w:space="0" w:color="auto"/>
            <w:left w:val="none" w:sz="0" w:space="0" w:color="auto"/>
            <w:bottom w:val="none" w:sz="0" w:space="0" w:color="auto"/>
            <w:right w:val="none" w:sz="0" w:space="0" w:color="auto"/>
          </w:divBdr>
          <w:divsChild>
            <w:div w:id="10229690">
              <w:marLeft w:val="0"/>
              <w:marRight w:val="0"/>
              <w:marTop w:val="0"/>
              <w:marBottom w:val="0"/>
              <w:divBdr>
                <w:top w:val="none" w:sz="0" w:space="0" w:color="auto"/>
                <w:left w:val="none" w:sz="0" w:space="0" w:color="auto"/>
                <w:bottom w:val="none" w:sz="0" w:space="0" w:color="auto"/>
                <w:right w:val="none" w:sz="0" w:space="0" w:color="auto"/>
              </w:divBdr>
              <w:divsChild>
                <w:div w:id="1168666175">
                  <w:marLeft w:val="0"/>
                  <w:marRight w:val="0"/>
                  <w:marTop w:val="0"/>
                  <w:marBottom w:val="0"/>
                  <w:divBdr>
                    <w:top w:val="none" w:sz="0" w:space="0" w:color="auto"/>
                    <w:left w:val="none" w:sz="0" w:space="0" w:color="auto"/>
                    <w:bottom w:val="none" w:sz="0" w:space="0" w:color="auto"/>
                    <w:right w:val="none" w:sz="0" w:space="0" w:color="auto"/>
                  </w:divBdr>
                  <w:divsChild>
                    <w:div w:id="955211981">
                      <w:marLeft w:val="0"/>
                      <w:marRight w:val="0"/>
                      <w:marTop w:val="0"/>
                      <w:marBottom w:val="480"/>
                      <w:divBdr>
                        <w:top w:val="none" w:sz="0" w:space="0" w:color="auto"/>
                        <w:left w:val="none" w:sz="0" w:space="0" w:color="auto"/>
                        <w:bottom w:val="single" w:sz="2" w:space="0" w:color="123A63"/>
                        <w:right w:val="none" w:sz="0" w:space="0" w:color="auto"/>
                      </w:divBdr>
                    </w:div>
                  </w:divsChild>
                </w:div>
              </w:divsChild>
            </w:div>
          </w:divsChild>
        </w:div>
      </w:divsChild>
    </w:div>
    <w:div w:id="1363628153">
      <w:bodyDiv w:val="1"/>
      <w:marLeft w:val="0"/>
      <w:marRight w:val="0"/>
      <w:marTop w:val="0"/>
      <w:marBottom w:val="0"/>
      <w:divBdr>
        <w:top w:val="none" w:sz="0" w:space="0" w:color="auto"/>
        <w:left w:val="none" w:sz="0" w:space="0" w:color="auto"/>
        <w:bottom w:val="none" w:sz="0" w:space="0" w:color="auto"/>
        <w:right w:val="none" w:sz="0" w:space="0" w:color="auto"/>
      </w:divBdr>
    </w:div>
    <w:div w:id="1377974395">
      <w:bodyDiv w:val="1"/>
      <w:marLeft w:val="0"/>
      <w:marRight w:val="0"/>
      <w:marTop w:val="0"/>
      <w:marBottom w:val="0"/>
      <w:divBdr>
        <w:top w:val="none" w:sz="0" w:space="0" w:color="auto"/>
        <w:left w:val="none" w:sz="0" w:space="0" w:color="auto"/>
        <w:bottom w:val="none" w:sz="0" w:space="0" w:color="auto"/>
        <w:right w:val="none" w:sz="0" w:space="0" w:color="auto"/>
      </w:divBdr>
    </w:div>
    <w:div w:id="1383989301">
      <w:bodyDiv w:val="1"/>
      <w:marLeft w:val="0"/>
      <w:marRight w:val="0"/>
      <w:marTop w:val="0"/>
      <w:marBottom w:val="0"/>
      <w:divBdr>
        <w:top w:val="none" w:sz="0" w:space="0" w:color="auto"/>
        <w:left w:val="none" w:sz="0" w:space="0" w:color="auto"/>
        <w:bottom w:val="none" w:sz="0" w:space="0" w:color="auto"/>
        <w:right w:val="none" w:sz="0" w:space="0" w:color="auto"/>
      </w:divBdr>
      <w:divsChild>
        <w:div w:id="1402554855">
          <w:marLeft w:val="0"/>
          <w:marRight w:val="0"/>
          <w:marTop w:val="720"/>
          <w:marBottom w:val="720"/>
          <w:divBdr>
            <w:top w:val="none" w:sz="0" w:space="0" w:color="auto"/>
            <w:left w:val="none" w:sz="0" w:space="0" w:color="auto"/>
            <w:bottom w:val="none" w:sz="0" w:space="0" w:color="auto"/>
            <w:right w:val="none" w:sz="0" w:space="0" w:color="auto"/>
          </w:divBdr>
          <w:divsChild>
            <w:div w:id="183830340">
              <w:marLeft w:val="0"/>
              <w:marRight w:val="0"/>
              <w:marTop w:val="0"/>
              <w:marBottom w:val="0"/>
              <w:divBdr>
                <w:top w:val="none" w:sz="0" w:space="0" w:color="auto"/>
                <w:left w:val="none" w:sz="0" w:space="0" w:color="auto"/>
                <w:bottom w:val="none" w:sz="0" w:space="0" w:color="auto"/>
                <w:right w:val="none" w:sz="0" w:space="0" w:color="auto"/>
              </w:divBdr>
              <w:divsChild>
                <w:div w:id="1340039565">
                  <w:marLeft w:val="0"/>
                  <w:marRight w:val="0"/>
                  <w:marTop w:val="0"/>
                  <w:marBottom w:val="0"/>
                  <w:divBdr>
                    <w:top w:val="none" w:sz="0" w:space="0" w:color="auto"/>
                    <w:left w:val="none" w:sz="0" w:space="0" w:color="auto"/>
                    <w:bottom w:val="none" w:sz="0" w:space="0" w:color="auto"/>
                    <w:right w:val="none" w:sz="0" w:space="0" w:color="auto"/>
                  </w:divBdr>
                  <w:divsChild>
                    <w:div w:id="551424690">
                      <w:marLeft w:val="0"/>
                      <w:marRight w:val="0"/>
                      <w:marTop w:val="0"/>
                      <w:marBottom w:val="480"/>
                      <w:divBdr>
                        <w:top w:val="none" w:sz="0" w:space="0" w:color="auto"/>
                        <w:left w:val="none" w:sz="0" w:space="0" w:color="auto"/>
                        <w:bottom w:val="single" w:sz="2" w:space="0" w:color="123A63"/>
                        <w:right w:val="none" w:sz="0" w:space="0" w:color="auto"/>
                      </w:divBdr>
                    </w:div>
                  </w:divsChild>
                </w:div>
              </w:divsChild>
            </w:div>
          </w:divsChild>
        </w:div>
      </w:divsChild>
    </w:div>
    <w:div w:id="1397971082">
      <w:bodyDiv w:val="1"/>
      <w:marLeft w:val="0"/>
      <w:marRight w:val="0"/>
      <w:marTop w:val="0"/>
      <w:marBottom w:val="0"/>
      <w:divBdr>
        <w:top w:val="none" w:sz="0" w:space="0" w:color="auto"/>
        <w:left w:val="none" w:sz="0" w:space="0" w:color="auto"/>
        <w:bottom w:val="none" w:sz="0" w:space="0" w:color="auto"/>
        <w:right w:val="none" w:sz="0" w:space="0" w:color="auto"/>
      </w:divBdr>
      <w:divsChild>
        <w:div w:id="1944914783">
          <w:marLeft w:val="0"/>
          <w:marRight w:val="0"/>
          <w:marTop w:val="720"/>
          <w:marBottom w:val="720"/>
          <w:divBdr>
            <w:top w:val="none" w:sz="0" w:space="0" w:color="auto"/>
            <w:left w:val="none" w:sz="0" w:space="0" w:color="auto"/>
            <w:bottom w:val="none" w:sz="0" w:space="0" w:color="auto"/>
            <w:right w:val="none" w:sz="0" w:space="0" w:color="auto"/>
          </w:divBdr>
          <w:divsChild>
            <w:div w:id="419065663">
              <w:marLeft w:val="0"/>
              <w:marRight w:val="0"/>
              <w:marTop w:val="0"/>
              <w:marBottom w:val="0"/>
              <w:divBdr>
                <w:top w:val="none" w:sz="0" w:space="0" w:color="auto"/>
                <w:left w:val="none" w:sz="0" w:space="0" w:color="auto"/>
                <w:bottom w:val="none" w:sz="0" w:space="0" w:color="auto"/>
                <w:right w:val="none" w:sz="0" w:space="0" w:color="auto"/>
              </w:divBdr>
              <w:divsChild>
                <w:div w:id="1967542171">
                  <w:marLeft w:val="0"/>
                  <w:marRight w:val="0"/>
                  <w:marTop w:val="0"/>
                  <w:marBottom w:val="0"/>
                  <w:divBdr>
                    <w:top w:val="none" w:sz="0" w:space="0" w:color="auto"/>
                    <w:left w:val="none" w:sz="0" w:space="0" w:color="auto"/>
                    <w:bottom w:val="none" w:sz="0" w:space="0" w:color="auto"/>
                    <w:right w:val="none" w:sz="0" w:space="0" w:color="auto"/>
                  </w:divBdr>
                  <w:divsChild>
                    <w:div w:id="971247063">
                      <w:marLeft w:val="0"/>
                      <w:marRight w:val="0"/>
                      <w:marTop w:val="0"/>
                      <w:marBottom w:val="480"/>
                      <w:divBdr>
                        <w:top w:val="none" w:sz="0" w:space="0" w:color="auto"/>
                        <w:left w:val="none" w:sz="0" w:space="0" w:color="auto"/>
                        <w:bottom w:val="single" w:sz="2" w:space="0" w:color="123A63"/>
                        <w:right w:val="none" w:sz="0" w:space="0" w:color="auto"/>
                      </w:divBdr>
                    </w:div>
                  </w:divsChild>
                </w:div>
              </w:divsChild>
            </w:div>
          </w:divsChild>
        </w:div>
      </w:divsChild>
    </w:div>
    <w:div w:id="1407340090">
      <w:bodyDiv w:val="1"/>
      <w:marLeft w:val="0"/>
      <w:marRight w:val="0"/>
      <w:marTop w:val="0"/>
      <w:marBottom w:val="0"/>
      <w:divBdr>
        <w:top w:val="none" w:sz="0" w:space="0" w:color="auto"/>
        <w:left w:val="none" w:sz="0" w:space="0" w:color="auto"/>
        <w:bottom w:val="none" w:sz="0" w:space="0" w:color="auto"/>
        <w:right w:val="none" w:sz="0" w:space="0" w:color="auto"/>
      </w:divBdr>
      <w:divsChild>
        <w:div w:id="1064253910">
          <w:marLeft w:val="0"/>
          <w:marRight w:val="0"/>
          <w:marTop w:val="720"/>
          <w:marBottom w:val="720"/>
          <w:divBdr>
            <w:top w:val="none" w:sz="0" w:space="0" w:color="auto"/>
            <w:left w:val="none" w:sz="0" w:space="0" w:color="auto"/>
            <w:bottom w:val="none" w:sz="0" w:space="0" w:color="auto"/>
            <w:right w:val="none" w:sz="0" w:space="0" w:color="auto"/>
          </w:divBdr>
          <w:divsChild>
            <w:div w:id="1717971272">
              <w:marLeft w:val="0"/>
              <w:marRight w:val="0"/>
              <w:marTop w:val="0"/>
              <w:marBottom w:val="0"/>
              <w:divBdr>
                <w:top w:val="none" w:sz="0" w:space="0" w:color="auto"/>
                <w:left w:val="none" w:sz="0" w:space="0" w:color="auto"/>
                <w:bottom w:val="none" w:sz="0" w:space="0" w:color="auto"/>
                <w:right w:val="none" w:sz="0" w:space="0" w:color="auto"/>
              </w:divBdr>
              <w:divsChild>
                <w:div w:id="1225524400">
                  <w:marLeft w:val="0"/>
                  <w:marRight w:val="0"/>
                  <w:marTop w:val="0"/>
                  <w:marBottom w:val="0"/>
                  <w:divBdr>
                    <w:top w:val="none" w:sz="0" w:space="0" w:color="auto"/>
                    <w:left w:val="none" w:sz="0" w:space="0" w:color="auto"/>
                    <w:bottom w:val="none" w:sz="0" w:space="0" w:color="auto"/>
                    <w:right w:val="none" w:sz="0" w:space="0" w:color="auto"/>
                  </w:divBdr>
                  <w:divsChild>
                    <w:div w:id="1545437081">
                      <w:marLeft w:val="0"/>
                      <w:marRight w:val="0"/>
                      <w:marTop w:val="0"/>
                      <w:marBottom w:val="480"/>
                      <w:divBdr>
                        <w:top w:val="none" w:sz="0" w:space="0" w:color="auto"/>
                        <w:left w:val="none" w:sz="0" w:space="0" w:color="auto"/>
                        <w:bottom w:val="single" w:sz="2" w:space="0" w:color="123A63"/>
                        <w:right w:val="none" w:sz="0" w:space="0" w:color="auto"/>
                      </w:divBdr>
                    </w:div>
                  </w:divsChild>
                </w:div>
              </w:divsChild>
            </w:div>
          </w:divsChild>
        </w:div>
      </w:divsChild>
    </w:div>
    <w:div w:id="1418943887">
      <w:bodyDiv w:val="1"/>
      <w:marLeft w:val="0"/>
      <w:marRight w:val="0"/>
      <w:marTop w:val="0"/>
      <w:marBottom w:val="0"/>
      <w:divBdr>
        <w:top w:val="none" w:sz="0" w:space="0" w:color="auto"/>
        <w:left w:val="none" w:sz="0" w:space="0" w:color="auto"/>
        <w:bottom w:val="none" w:sz="0" w:space="0" w:color="auto"/>
        <w:right w:val="none" w:sz="0" w:space="0" w:color="auto"/>
      </w:divBdr>
    </w:div>
    <w:div w:id="1427189465">
      <w:bodyDiv w:val="1"/>
      <w:marLeft w:val="0"/>
      <w:marRight w:val="0"/>
      <w:marTop w:val="0"/>
      <w:marBottom w:val="0"/>
      <w:divBdr>
        <w:top w:val="none" w:sz="0" w:space="0" w:color="auto"/>
        <w:left w:val="none" w:sz="0" w:space="0" w:color="auto"/>
        <w:bottom w:val="none" w:sz="0" w:space="0" w:color="auto"/>
        <w:right w:val="none" w:sz="0" w:space="0" w:color="auto"/>
      </w:divBdr>
    </w:div>
    <w:div w:id="1445736416">
      <w:bodyDiv w:val="1"/>
      <w:marLeft w:val="0"/>
      <w:marRight w:val="0"/>
      <w:marTop w:val="0"/>
      <w:marBottom w:val="0"/>
      <w:divBdr>
        <w:top w:val="none" w:sz="0" w:space="0" w:color="auto"/>
        <w:left w:val="none" w:sz="0" w:space="0" w:color="auto"/>
        <w:bottom w:val="none" w:sz="0" w:space="0" w:color="auto"/>
        <w:right w:val="none" w:sz="0" w:space="0" w:color="auto"/>
      </w:divBdr>
      <w:divsChild>
        <w:div w:id="820584959">
          <w:marLeft w:val="0"/>
          <w:marRight w:val="0"/>
          <w:marTop w:val="720"/>
          <w:marBottom w:val="720"/>
          <w:divBdr>
            <w:top w:val="none" w:sz="0" w:space="0" w:color="auto"/>
            <w:left w:val="none" w:sz="0" w:space="0" w:color="auto"/>
            <w:bottom w:val="none" w:sz="0" w:space="0" w:color="auto"/>
            <w:right w:val="none" w:sz="0" w:space="0" w:color="auto"/>
          </w:divBdr>
          <w:divsChild>
            <w:div w:id="1900938505">
              <w:marLeft w:val="0"/>
              <w:marRight w:val="0"/>
              <w:marTop w:val="0"/>
              <w:marBottom w:val="0"/>
              <w:divBdr>
                <w:top w:val="none" w:sz="0" w:space="0" w:color="auto"/>
                <w:left w:val="none" w:sz="0" w:space="0" w:color="auto"/>
                <w:bottom w:val="none" w:sz="0" w:space="0" w:color="auto"/>
                <w:right w:val="none" w:sz="0" w:space="0" w:color="auto"/>
              </w:divBdr>
              <w:divsChild>
                <w:div w:id="450905206">
                  <w:marLeft w:val="0"/>
                  <w:marRight w:val="0"/>
                  <w:marTop w:val="0"/>
                  <w:marBottom w:val="0"/>
                  <w:divBdr>
                    <w:top w:val="none" w:sz="0" w:space="0" w:color="auto"/>
                    <w:left w:val="none" w:sz="0" w:space="0" w:color="auto"/>
                    <w:bottom w:val="none" w:sz="0" w:space="0" w:color="auto"/>
                    <w:right w:val="none" w:sz="0" w:space="0" w:color="auto"/>
                  </w:divBdr>
                  <w:divsChild>
                    <w:div w:id="1313952077">
                      <w:marLeft w:val="0"/>
                      <w:marRight w:val="0"/>
                      <w:marTop w:val="0"/>
                      <w:marBottom w:val="480"/>
                      <w:divBdr>
                        <w:top w:val="none" w:sz="0" w:space="0" w:color="auto"/>
                        <w:left w:val="none" w:sz="0" w:space="0" w:color="auto"/>
                        <w:bottom w:val="single" w:sz="2" w:space="0" w:color="123A63"/>
                        <w:right w:val="none" w:sz="0" w:space="0" w:color="auto"/>
                      </w:divBdr>
                    </w:div>
                  </w:divsChild>
                </w:div>
              </w:divsChild>
            </w:div>
          </w:divsChild>
        </w:div>
      </w:divsChild>
    </w:div>
    <w:div w:id="1456557130">
      <w:bodyDiv w:val="1"/>
      <w:marLeft w:val="0"/>
      <w:marRight w:val="0"/>
      <w:marTop w:val="0"/>
      <w:marBottom w:val="0"/>
      <w:divBdr>
        <w:top w:val="none" w:sz="0" w:space="0" w:color="auto"/>
        <w:left w:val="none" w:sz="0" w:space="0" w:color="auto"/>
        <w:bottom w:val="none" w:sz="0" w:space="0" w:color="auto"/>
        <w:right w:val="none" w:sz="0" w:space="0" w:color="auto"/>
      </w:divBdr>
      <w:divsChild>
        <w:div w:id="1340741913">
          <w:marLeft w:val="0"/>
          <w:marRight w:val="0"/>
          <w:marTop w:val="0"/>
          <w:marBottom w:val="0"/>
          <w:divBdr>
            <w:top w:val="none" w:sz="0" w:space="0" w:color="auto"/>
            <w:left w:val="none" w:sz="0" w:space="0" w:color="auto"/>
            <w:bottom w:val="none" w:sz="0" w:space="0" w:color="auto"/>
            <w:right w:val="none" w:sz="0" w:space="0" w:color="auto"/>
          </w:divBdr>
          <w:divsChild>
            <w:div w:id="2075816550">
              <w:marLeft w:val="0"/>
              <w:marRight w:val="0"/>
              <w:marTop w:val="0"/>
              <w:marBottom w:val="0"/>
              <w:divBdr>
                <w:top w:val="none" w:sz="0" w:space="0" w:color="auto"/>
                <w:left w:val="none" w:sz="0" w:space="0" w:color="auto"/>
                <w:bottom w:val="none" w:sz="0" w:space="0" w:color="auto"/>
                <w:right w:val="none" w:sz="0" w:space="0" w:color="auto"/>
              </w:divBdr>
              <w:divsChild>
                <w:div w:id="1303120793">
                  <w:marLeft w:val="0"/>
                  <w:marRight w:val="0"/>
                  <w:marTop w:val="0"/>
                  <w:marBottom w:val="0"/>
                  <w:divBdr>
                    <w:top w:val="none" w:sz="0" w:space="0" w:color="auto"/>
                    <w:left w:val="none" w:sz="0" w:space="0" w:color="auto"/>
                    <w:bottom w:val="none" w:sz="0" w:space="0" w:color="auto"/>
                    <w:right w:val="none" w:sz="0" w:space="0" w:color="auto"/>
                  </w:divBdr>
                  <w:divsChild>
                    <w:div w:id="1663776420">
                      <w:marLeft w:val="0"/>
                      <w:marRight w:val="0"/>
                      <w:marTop w:val="0"/>
                      <w:marBottom w:val="0"/>
                      <w:divBdr>
                        <w:top w:val="none" w:sz="0" w:space="0" w:color="auto"/>
                        <w:left w:val="none" w:sz="0" w:space="0" w:color="auto"/>
                        <w:bottom w:val="none" w:sz="0" w:space="0" w:color="auto"/>
                        <w:right w:val="none" w:sz="0" w:space="0" w:color="auto"/>
                      </w:divBdr>
                      <w:divsChild>
                        <w:div w:id="1820491310">
                          <w:marLeft w:val="0"/>
                          <w:marRight w:val="0"/>
                          <w:marTop w:val="0"/>
                          <w:marBottom w:val="0"/>
                          <w:divBdr>
                            <w:top w:val="none" w:sz="0" w:space="0" w:color="auto"/>
                            <w:left w:val="none" w:sz="0" w:space="0" w:color="auto"/>
                            <w:bottom w:val="none" w:sz="0" w:space="0" w:color="auto"/>
                            <w:right w:val="none" w:sz="0" w:space="0" w:color="auto"/>
                          </w:divBdr>
                          <w:divsChild>
                            <w:div w:id="702363071">
                              <w:marLeft w:val="0"/>
                              <w:marRight w:val="0"/>
                              <w:marTop w:val="0"/>
                              <w:marBottom w:val="0"/>
                              <w:divBdr>
                                <w:top w:val="none" w:sz="0" w:space="0" w:color="auto"/>
                                <w:left w:val="none" w:sz="0" w:space="0" w:color="auto"/>
                                <w:bottom w:val="none" w:sz="0" w:space="0" w:color="auto"/>
                                <w:right w:val="none" w:sz="0" w:space="0" w:color="auto"/>
                              </w:divBdr>
                              <w:divsChild>
                                <w:div w:id="1368945019">
                                  <w:marLeft w:val="0"/>
                                  <w:marRight w:val="0"/>
                                  <w:marTop w:val="0"/>
                                  <w:marBottom w:val="0"/>
                                  <w:divBdr>
                                    <w:top w:val="none" w:sz="0" w:space="0" w:color="auto"/>
                                    <w:left w:val="none" w:sz="0" w:space="0" w:color="auto"/>
                                    <w:bottom w:val="none" w:sz="0" w:space="0" w:color="auto"/>
                                    <w:right w:val="none" w:sz="0" w:space="0" w:color="auto"/>
                                  </w:divBdr>
                                  <w:divsChild>
                                    <w:div w:id="1466122173">
                                      <w:marLeft w:val="0"/>
                                      <w:marRight w:val="0"/>
                                      <w:marTop w:val="0"/>
                                      <w:marBottom w:val="0"/>
                                      <w:divBdr>
                                        <w:top w:val="none" w:sz="0" w:space="0" w:color="auto"/>
                                        <w:left w:val="none" w:sz="0" w:space="0" w:color="auto"/>
                                        <w:bottom w:val="none" w:sz="0" w:space="0" w:color="auto"/>
                                        <w:right w:val="none" w:sz="0" w:space="0" w:color="auto"/>
                                      </w:divBdr>
                                      <w:divsChild>
                                        <w:div w:id="734087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2193668">
      <w:bodyDiv w:val="1"/>
      <w:marLeft w:val="0"/>
      <w:marRight w:val="0"/>
      <w:marTop w:val="0"/>
      <w:marBottom w:val="0"/>
      <w:divBdr>
        <w:top w:val="none" w:sz="0" w:space="0" w:color="auto"/>
        <w:left w:val="none" w:sz="0" w:space="0" w:color="auto"/>
        <w:bottom w:val="none" w:sz="0" w:space="0" w:color="auto"/>
        <w:right w:val="none" w:sz="0" w:space="0" w:color="auto"/>
      </w:divBdr>
      <w:divsChild>
        <w:div w:id="1331636993">
          <w:marLeft w:val="0"/>
          <w:marRight w:val="0"/>
          <w:marTop w:val="0"/>
          <w:marBottom w:val="0"/>
          <w:divBdr>
            <w:top w:val="none" w:sz="0" w:space="0" w:color="auto"/>
            <w:left w:val="none" w:sz="0" w:space="0" w:color="auto"/>
            <w:bottom w:val="none" w:sz="0" w:space="0" w:color="auto"/>
            <w:right w:val="none" w:sz="0" w:space="0" w:color="auto"/>
          </w:divBdr>
        </w:div>
      </w:divsChild>
    </w:div>
    <w:div w:id="1486043041">
      <w:bodyDiv w:val="1"/>
      <w:marLeft w:val="0"/>
      <w:marRight w:val="0"/>
      <w:marTop w:val="0"/>
      <w:marBottom w:val="0"/>
      <w:divBdr>
        <w:top w:val="none" w:sz="0" w:space="0" w:color="auto"/>
        <w:left w:val="none" w:sz="0" w:space="0" w:color="auto"/>
        <w:bottom w:val="none" w:sz="0" w:space="0" w:color="auto"/>
        <w:right w:val="none" w:sz="0" w:space="0" w:color="auto"/>
      </w:divBdr>
    </w:div>
    <w:div w:id="1532377537">
      <w:bodyDiv w:val="1"/>
      <w:marLeft w:val="0"/>
      <w:marRight w:val="0"/>
      <w:marTop w:val="0"/>
      <w:marBottom w:val="0"/>
      <w:divBdr>
        <w:top w:val="none" w:sz="0" w:space="0" w:color="auto"/>
        <w:left w:val="none" w:sz="0" w:space="0" w:color="auto"/>
        <w:bottom w:val="none" w:sz="0" w:space="0" w:color="auto"/>
        <w:right w:val="none" w:sz="0" w:space="0" w:color="auto"/>
      </w:divBdr>
    </w:div>
    <w:div w:id="1532693742">
      <w:bodyDiv w:val="1"/>
      <w:marLeft w:val="0"/>
      <w:marRight w:val="0"/>
      <w:marTop w:val="0"/>
      <w:marBottom w:val="0"/>
      <w:divBdr>
        <w:top w:val="none" w:sz="0" w:space="0" w:color="auto"/>
        <w:left w:val="none" w:sz="0" w:space="0" w:color="auto"/>
        <w:bottom w:val="none" w:sz="0" w:space="0" w:color="auto"/>
        <w:right w:val="none" w:sz="0" w:space="0" w:color="auto"/>
      </w:divBdr>
      <w:divsChild>
        <w:div w:id="2027244064">
          <w:marLeft w:val="0"/>
          <w:marRight w:val="0"/>
          <w:marTop w:val="720"/>
          <w:marBottom w:val="720"/>
          <w:divBdr>
            <w:top w:val="none" w:sz="0" w:space="0" w:color="auto"/>
            <w:left w:val="none" w:sz="0" w:space="0" w:color="auto"/>
            <w:bottom w:val="none" w:sz="0" w:space="0" w:color="auto"/>
            <w:right w:val="none" w:sz="0" w:space="0" w:color="auto"/>
          </w:divBdr>
          <w:divsChild>
            <w:div w:id="869339113">
              <w:marLeft w:val="0"/>
              <w:marRight w:val="0"/>
              <w:marTop w:val="0"/>
              <w:marBottom w:val="0"/>
              <w:divBdr>
                <w:top w:val="none" w:sz="0" w:space="0" w:color="auto"/>
                <w:left w:val="none" w:sz="0" w:space="0" w:color="auto"/>
                <w:bottom w:val="none" w:sz="0" w:space="0" w:color="auto"/>
                <w:right w:val="none" w:sz="0" w:space="0" w:color="auto"/>
              </w:divBdr>
              <w:divsChild>
                <w:div w:id="859776135">
                  <w:marLeft w:val="0"/>
                  <w:marRight w:val="0"/>
                  <w:marTop w:val="480"/>
                  <w:marBottom w:val="0"/>
                  <w:divBdr>
                    <w:top w:val="single" w:sz="6" w:space="0" w:color="AAAAAA"/>
                    <w:left w:val="single" w:sz="6" w:space="0" w:color="AAAAAA"/>
                    <w:bottom w:val="single" w:sz="6" w:space="0" w:color="AAAAAA"/>
                    <w:right w:val="single" w:sz="6" w:space="0" w:color="AAAAAA"/>
                  </w:divBdr>
                  <w:divsChild>
                    <w:div w:id="743263345">
                      <w:marLeft w:val="0"/>
                      <w:marRight w:val="0"/>
                      <w:marTop w:val="0"/>
                      <w:marBottom w:val="0"/>
                      <w:divBdr>
                        <w:top w:val="none" w:sz="0" w:space="0" w:color="auto"/>
                        <w:left w:val="none" w:sz="0" w:space="0" w:color="auto"/>
                        <w:bottom w:val="none" w:sz="0" w:space="0" w:color="auto"/>
                        <w:right w:val="none" w:sz="0" w:space="0" w:color="auto"/>
                      </w:divBdr>
                    </w:div>
                  </w:divsChild>
                </w:div>
                <w:div w:id="1880049947">
                  <w:marLeft w:val="0"/>
                  <w:marRight w:val="0"/>
                  <w:marTop w:val="0"/>
                  <w:marBottom w:val="0"/>
                  <w:divBdr>
                    <w:top w:val="none" w:sz="0" w:space="0" w:color="auto"/>
                    <w:left w:val="none" w:sz="0" w:space="0" w:color="auto"/>
                    <w:bottom w:val="none" w:sz="0" w:space="0" w:color="auto"/>
                    <w:right w:val="none" w:sz="0" w:space="0" w:color="auto"/>
                  </w:divBdr>
                  <w:divsChild>
                    <w:div w:id="1681619472">
                      <w:marLeft w:val="0"/>
                      <w:marRight w:val="0"/>
                      <w:marTop w:val="0"/>
                      <w:marBottom w:val="480"/>
                      <w:divBdr>
                        <w:top w:val="none" w:sz="0" w:space="0" w:color="auto"/>
                        <w:left w:val="none" w:sz="0" w:space="0" w:color="auto"/>
                        <w:bottom w:val="single" w:sz="2" w:space="0" w:color="123A63"/>
                        <w:right w:val="none" w:sz="0" w:space="0" w:color="auto"/>
                      </w:divBdr>
                    </w:div>
                  </w:divsChild>
                </w:div>
              </w:divsChild>
            </w:div>
          </w:divsChild>
        </w:div>
      </w:divsChild>
    </w:div>
    <w:div w:id="1543519127">
      <w:bodyDiv w:val="1"/>
      <w:marLeft w:val="0"/>
      <w:marRight w:val="0"/>
      <w:marTop w:val="0"/>
      <w:marBottom w:val="0"/>
      <w:divBdr>
        <w:top w:val="none" w:sz="0" w:space="0" w:color="auto"/>
        <w:left w:val="none" w:sz="0" w:space="0" w:color="auto"/>
        <w:bottom w:val="none" w:sz="0" w:space="0" w:color="auto"/>
        <w:right w:val="none" w:sz="0" w:space="0" w:color="auto"/>
      </w:divBdr>
      <w:divsChild>
        <w:div w:id="30232661">
          <w:marLeft w:val="0"/>
          <w:marRight w:val="0"/>
          <w:marTop w:val="0"/>
          <w:marBottom w:val="0"/>
          <w:divBdr>
            <w:top w:val="none" w:sz="0" w:space="0" w:color="auto"/>
            <w:left w:val="none" w:sz="0" w:space="0" w:color="auto"/>
            <w:bottom w:val="none" w:sz="0" w:space="0" w:color="auto"/>
            <w:right w:val="none" w:sz="0" w:space="0" w:color="auto"/>
          </w:divBdr>
        </w:div>
      </w:divsChild>
    </w:div>
    <w:div w:id="1550143427">
      <w:bodyDiv w:val="1"/>
      <w:marLeft w:val="0"/>
      <w:marRight w:val="0"/>
      <w:marTop w:val="0"/>
      <w:marBottom w:val="0"/>
      <w:divBdr>
        <w:top w:val="none" w:sz="0" w:space="0" w:color="auto"/>
        <w:left w:val="none" w:sz="0" w:space="0" w:color="auto"/>
        <w:bottom w:val="none" w:sz="0" w:space="0" w:color="auto"/>
        <w:right w:val="none" w:sz="0" w:space="0" w:color="auto"/>
      </w:divBdr>
      <w:divsChild>
        <w:div w:id="1258753237">
          <w:marLeft w:val="0"/>
          <w:marRight w:val="0"/>
          <w:marTop w:val="0"/>
          <w:marBottom w:val="0"/>
          <w:divBdr>
            <w:top w:val="none" w:sz="0" w:space="0" w:color="auto"/>
            <w:left w:val="none" w:sz="0" w:space="0" w:color="auto"/>
            <w:bottom w:val="none" w:sz="0" w:space="0" w:color="auto"/>
            <w:right w:val="none" w:sz="0" w:space="0" w:color="auto"/>
          </w:divBdr>
        </w:div>
      </w:divsChild>
    </w:div>
    <w:div w:id="1575772275">
      <w:bodyDiv w:val="1"/>
      <w:marLeft w:val="0"/>
      <w:marRight w:val="0"/>
      <w:marTop w:val="0"/>
      <w:marBottom w:val="0"/>
      <w:divBdr>
        <w:top w:val="none" w:sz="0" w:space="0" w:color="auto"/>
        <w:left w:val="none" w:sz="0" w:space="0" w:color="auto"/>
        <w:bottom w:val="none" w:sz="0" w:space="0" w:color="auto"/>
        <w:right w:val="none" w:sz="0" w:space="0" w:color="auto"/>
      </w:divBdr>
      <w:divsChild>
        <w:div w:id="1820877129">
          <w:marLeft w:val="0"/>
          <w:marRight w:val="0"/>
          <w:marTop w:val="720"/>
          <w:marBottom w:val="720"/>
          <w:divBdr>
            <w:top w:val="none" w:sz="0" w:space="0" w:color="auto"/>
            <w:left w:val="none" w:sz="0" w:space="0" w:color="auto"/>
            <w:bottom w:val="none" w:sz="0" w:space="0" w:color="auto"/>
            <w:right w:val="none" w:sz="0" w:space="0" w:color="auto"/>
          </w:divBdr>
          <w:divsChild>
            <w:div w:id="1197039172">
              <w:marLeft w:val="0"/>
              <w:marRight w:val="0"/>
              <w:marTop w:val="0"/>
              <w:marBottom w:val="0"/>
              <w:divBdr>
                <w:top w:val="none" w:sz="0" w:space="0" w:color="auto"/>
                <w:left w:val="none" w:sz="0" w:space="0" w:color="auto"/>
                <w:bottom w:val="none" w:sz="0" w:space="0" w:color="auto"/>
                <w:right w:val="none" w:sz="0" w:space="0" w:color="auto"/>
              </w:divBdr>
              <w:divsChild>
                <w:div w:id="150634270">
                  <w:marLeft w:val="0"/>
                  <w:marRight w:val="0"/>
                  <w:marTop w:val="0"/>
                  <w:marBottom w:val="0"/>
                  <w:divBdr>
                    <w:top w:val="none" w:sz="0" w:space="0" w:color="auto"/>
                    <w:left w:val="none" w:sz="0" w:space="0" w:color="auto"/>
                    <w:bottom w:val="none" w:sz="0" w:space="0" w:color="auto"/>
                    <w:right w:val="none" w:sz="0" w:space="0" w:color="auto"/>
                  </w:divBdr>
                  <w:divsChild>
                    <w:div w:id="1340155386">
                      <w:marLeft w:val="0"/>
                      <w:marRight w:val="0"/>
                      <w:marTop w:val="0"/>
                      <w:marBottom w:val="480"/>
                      <w:divBdr>
                        <w:top w:val="none" w:sz="0" w:space="0" w:color="auto"/>
                        <w:left w:val="none" w:sz="0" w:space="0" w:color="auto"/>
                        <w:bottom w:val="single" w:sz="2" w:space="0" w:color="123A63"/>
                        <w:right w:val="none" w:sz="0" w:space="0" w:color="auto"/>
                      </w:divBdr>
                    </w:div>
                  </w:divsChild>
                </w:div>
              </w:divsChild>
            </w:div>
          </w:divsChild>
        </w:div>
      </w:divsChild>
    </w:div>
    <w:div w:id="1579900361">
      <w:bodyDiv w:val="1"/>
      <w:marLeft w:val="0"/>
      <w:marRight w:val="0"/>
      <w:marTop w:val="0"/>
      <w:marBottom w:val="0"/>
      <w:divBdr>
        <w:top w:val="none" w:sz="0" w:space="0" w:color="auto"/>
        <w:left w:val="none" w:sz="0" w:space="0" w:color="auto"/>
        <w:bottom w:val="none" w:sz="0" w:space="0" w:color="auto"/>
        <w:right w:val="none" w:sz="0" w:space="0" w:color="auto"/>
      </w:divBdr>
    </w:div>
    <w:div w:id="1589263978">
      <w:bodyDiv w:val="1"/>
      <w:marLeft w:val="0"/>
      <w:marRight w:val="0"/>
      <w:marTop w:val="0"/>
      <w:marBottom w:val="0"/>
      <w:divBdr>
        <w:top w:val="none" w:sz="0" w:space="0" w:color="auto"/>
        <w:left w:val="none" w:sz="0" w:space="0" w:color="auto"/>
        <w:bottom w:val="none" w:sz="0" w:space="0" w:color="auto"/>
        <w:right w:val="none" w:sz="0" w:space="0" w:color="auto"/>
      </w:divBdr>
    </w:div>
    <w:div w:id="1608268908">
      <w:bodyDiv w:val="1"/>
      <w:marLeft w:val="0"/>
      <w:marRight w:val="0"/>
      <w:marTop w:val="0"/>
      <w:marBottom w:val="0"/>
      <w:divBdr>
        <w:top w:val="none" w:sz="0" w:space="0" w:color="auto"/>
        <w:left w:val="none" w:sz="0" w:space="0" w:color="auto"/>
        <w:bottom w:val="none" w:sz="0" w:space="0" w:color="auto"/>
        <w:right w:val="none" w:sz="0" w:space="0" w:color="auto"/>
      </w:divBdr>
      <w:divsChild>
        <w:div w:id="1819303551">
          <w:marLeft w:val="0"/>
          <w:marRight w:val="0"/>
          <w:marTop w:val="0"/>
          <w:marBottom w:val="0"/>
          <w:divBdr>
            <w:top w:val="none" w:sz="0" w:space="0" w:color="auto"/>
            <w:left w:val="none" w:sz="0" w:space="0" w:color="auto"/>
            <w:bottom w:val="none" w:sz="0" w:space="0" w:color="auto"/>
            <w:right w:val="none" w:sz="0" w:space="0" w:color="auto"/>
          </w:divBdr>
          <w:divsChild>
            <w:div w:id="1761876493">
              <w:marLeft w:val="0"/>
              <w:marRight w:val="0"/>
              <w:marTop w:val="0"/>
              <w:marBottom w:val="0"/>
              <w:divBdr>
                <w:top w:val="none" w:sz="0" w:space="0" w:color="auto"/>
                <w:left w:val="none" w:sz="0" w:space="0" w:color="auto"/>
                <w:bottom w:val="none" w:sz="0" w:space="0" w:color="auto"/>
                <w:right w:val="none" w:sz="0" w:space="0" w:color="auto"/>
              </w:divBdr>
              <w:divsChild>
                <w:div w:id="545723019">
                  <w:marLeft w:val="0"/>
                  <w:marRight w:val="0"/>
                  <w:marTop w:val="0"/>
                  <w:marBottom w:val="0"/>
                  <w:divBdr>
                    <w:top w:val="none" w:sz="0" w:space="0" w:color="auto"/>
                    <w:left w:val="none" w:sz="0" w:space="0" w:color="auto"/>
                    <w:bottom w:val="none" w:sz="0" w:space="0" w:color="auto"/>
                    <w:right w:val="none" w:sz="0" w:space="0" w:color="auto"/>
                  </w:divBdr>
                  <w:divsChild>
                    <w:div w:id="1481582128">
                      <w:marLeft w:val="0"/>
                      <w:marRight w:val="0"/>
                      <w:marTop w:val="0"/>
                      <w:marBottom w:val="0"/>
                      <w:divBdr>
                        <w:top w:val="none" w:sz="0" w:space="0" w:color="auto"/>
                        <w:left w:val="none" w:sz="0" w:space="0" w:color="auto"/>
                        <w:bottom w:val="none" w:sz="0" w:space="0" w:color="auto"/>
                        <w:right w:val="none" w:sz="0" w:space="0" w:color="auto"/>
                      </w:divBdr>
                      <w:divsChild>
                        <w:div w:id="238371059">
                          <w:marLeft w:val="0"/>
                          <w:marRight w:val="0"/>
                          <w:marTop w:val="0"/>
                          <w:marBottom w:val="0"/>
                          <w:divBdr>
                            <w:top w:val="none" w:sz="0" w:space="0" w:color="auto"/>
                            <w:left w:val="none" w:sz="0" w:space="0" w:color="auto"/>
                            <w:bottom w:val="none" w:sz="0" w:space="0" w:color="auto"/>
                            <w:right w:val="none" w:sz="0" w:space="0" w:color="auto"/>
                          </w:divBdr>
                          <w:divsChild>
                            <w:div w:id="1277247910">
                              <w:marLeft w:val="0"/>
                              <w:marRight w:val="0"/>
                              <w:marTop w:val="0"/>
                              <w:marBottom w:val="0"/>
                              <w:divBdr>
                                <w:top w:val="none" w:sz="0" w:space="0" w:color="auto"/>
                                <w:left w:val="none" w:sz="0" w:space="0" w:color="auto"/>
                                <w:bottom w:val="none" w:sz="0" w:space="0" w:color="auto"/>
                                <w:right w:val="none" w:sz="0" w:space="0" w:color="auto"/>
                              </w:divBdr>
                              <w:divsChild>
                                <w:div w:id="899554017">
                                  <w:marLeft w:val="0"/>
                                  <w:marRight w:val="0"/>
                                  <w:marTop w:val="0"/>
                                  <w:marBottom w:val="0"/>
                                  <w:divBdr>
                                    <w:top w:val="none" w:sz="0" w:space="0" w:color="auto"/>
                                    <w:left w:val="none" w:sz="0" w:space="0" w:color="auto"/>
                                    <w:bottom w:val="none" w:sz="0" w:space="0" w:color="auto"/>
                                    <w:right w:val="none" w:sz="0" w:space="0" w:color="auto"/>
                                  </w:divBdr>
                                  <w:divsChild>
                                    <w:div w:id="10415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4723658">
      <w:bodyDiv w:val="1"/>
      <w:marLeft w:val="0"/>
      <w:marRight w:val="0"/>
      <w:marTop w:val="0"/>
      <w:marBottom w:val="0"/>
      <w:divBdr>
        <w:top w:val="none" w:sz="0" w:space="0" w:color="auto"/>
        <w:left w:val="none" w:sz="0" w:space="0" w:color="auto"/>
        <w:bottom w:val="none" w:sz="0" w:space="0" w:color="auto"/>
        <w:right w:val="none" w:sz="0" w:space="0" w:color="auto"/>
      </w:divBdr>
    </w:div>
    <w:div w:id="1668241934">
      <w:bodyDiv w:val="1"/>
      <w:marLeft w:val="0"/>
      <w:marRight w:val="0"/>
      <w:marTop w:val="0"/>
      <w:marBottom w:val="0"/>
      <w:divBdr>
        <w:top w:val="none" w:sz="0" w:space="0" w:color="auto"/>
        <w:left w:val="none" w:sz="0" w:space="0" w:color="auto"/>
        <w:bottom w:val="none" w:sz="0" w:space="0" w:color="auto"/>
        <w:right w:val="none" w:sz="0" w:space="0" w:color="auto"/>
      </w:divBdr>
      <w:divsChild>
        <w:div w:id="2067097089">
          <w:marLeft w:val="0"/>
          <w:marRight w:val="0"/>
          <w:marTop w:val="720"/>
          <w:marBottom w:val="720"/>
          <w:divBdr>
            <w:top w:val="none" w:sz="0" w:space="0" w:color="auto"/>
            <w:left w:val="none" w:sz="0" w:space="0" w:color="auto"/>
            <w:bottom w:val="none" w:sz="0" w:space="0" w:color="auto"/>
            <w:right w:val="none" w:sz="0" w:space="0" w:color="auto"/>
          </w:divBdr>
          <w:divsChild>
            <w:div w:id="515775209">
              <w:marLeft w:val="0"/>
              <w:marRight w:val="0"/>
              <w:marTop w:val="0"/>
              <w:marBottom w:val="0"/>
              <w:divBdr>
                <w:top w:val="none" w:sz="0" w:space="0" w:color="auto"/>
                <w:left w:val="none" w:sz="0" w:space="0" w:color="auto"/>
                <w:bottom w:val="none" w:sz="0" w:space="0" w:color="auto"/>
                <w:right w:val="none" w:sz="0" w:space="0" w:color="auto"/>
              </w:divBdr>
              <w:divsChild>
                <w:div w:id="212153979">
                  <w:marLeft w:val="0"/>
                  <w:marRight w:val="0"/>
                  <w:marTop w:val="480"/>
                  <w:marBottom w:val="0"/>
                  <w:divBdr>
                    <w:top w:val="single" w:sz="6" w:space="0" w:color="AAAAAA"/>
                    <w:left w:val="single" w:sz="6" w:space="0" w:color="AAAAAA"/>
                    <w:bottom w:val="single" w:sz="6" w:space="0" w:color="AAAAAA"/>
                    <w:right w:val="single" w:sz="6" w:space="0" w:color="AAAAAA"/>
                  </w:divBdr>
                  <w:divsChild>
                    <w:div w:id="1134785734">
                      <w:marLeft w:val="0"/>
                      <w:marRight w:val="0"/>
                      <w:marTop w:val="0"/>
                      <w:marBottom w:val="0"/>
                      <w:divBdr>
                        <w:top w:val="none" w:sz="0" w:space="0" w:color="auto"/>
                        <w:left w:val="none" w:sz="0" w:space="0" w:color="auto"/>
                        <w:bottom w:val="none" w:sz="0" w:space="0" w:color="auto"/>
                        <w:right w:val="none" w:sz="0" w:space="0" w:color="auto"/>
                      </w:divBdr>
                    </w:div>
                  </w:divsChild>
                </w:div>
                <w:div w:id="254365972">
                  <w:marLeft w:val="0"/>
                  <w:marRight w:val="0"/>
                  <w:marTop w:val="0"/>
                  <w:marBottom w:val="0"/>
                  <w:divBdr>
                    <w:top w:val="none" w:sz="0" w:space="0" w:color="auto"/>
                    <w:left w:val="none" w:sz="0" w:space="0" w:color="auto"/>
                    <w:bottom w:val="none" w:sz="0" w:space="0" w:color="auto"/>
                    <w:right w:val="none" w:sz="0" w:space="0" w:color="auto"/>
                  </w:divBdr>
                  <w:divsChild>
                    <w:div w:id="1572036522">
                      <w:marLeft w:val="0"/>
                      <w:marRight w:val="0"/>
                      <w:marTop w:val="0"/>
                      <w:marBottom w:val="480"/>
                      <w:divBdr>
                        <w:top w:val="none" w:sz="0" w:space="0" w:color="auto"/>
                        <w:left w:val="none" w:sz="0" w:space="0" w:color="auto"/>
                        <w:bottom w:val="single" w:sz="2" w:space="0" w:color="123A63"/>
                        <w:right w:val="none" w:sz="0" w:space="0" w:color="auto"/>
                      </w:divBdr>
                    </w:div>
                  </w:divsChild>
                </w:div>
              </w:divsChild>
            </w:div>
          </w:divsChild>
        </w:div>
      </w:divsChild>
    </w:div>
    <w:div w:id="1672294500">
      <w:bodyDiv w:val="1"/>
      <w:marLeft w:val="0"/>
      <w:marRight w:val="0"/>
      <w:marTop w:val="0"/>
      <w:marBottom w:val="0"/>
      <w:divBdr>
        <w:top w:val="none" w:sz="0" w:space="0" w:color="auto"/>
        <w:left w:val="none" w:sz="0" w:space="0" w:color="auto"/>
        <w:bottom w:val="none" w:sz="0" w:space="0" w:color="auto"/>
        <w:right w:val="none" w:sz="0" w:space="0" w:color="auto"/>
      </w:divBdr>
    </w:div>
    <w:div w:id="1692490207">
      <w:bodyDiv w:val="1"/>
      <w:marLeft w:val="0"/>
      <w:marRight w:val="0"/>
      <w:marTop w:val="0"/>
      <w:marBottom w:val="0"/>
      <w:divBdr>
        <w:top w:val="none" w:sz="0" w:space="0" w:color="auto"/>
        <w:left w:val="none" w:sz="0" w:space="0" w:color="auto"/>
        <w:bottom w:val="none" w:sz="0" w:space="0" w:color="auto"/>
        <w:right w:val="none" w:sz="0" w:space="0" w:color="auto"/>
      </w:divBdr>
      <w:divsChild>
        <w:div w:id="776216017">
          <w:marLeft w:val="0"/>
          <w:marRight w:val="0"/>
          <w:marTop w:val="720"/>
          <w:marBottom w:val="720"/>
          <w:divBdr>
            <w:top w:val="none" w:sz="0" w:space="0" w:color="auto"/>
            <w:left w:val="none" w:sz="0" w:space="0" w:color="auto"/>
            <w:bottom w:val="none" w:sz="0" w:space="0" w:color="auto"/>
            <w:right w:val="none" w:sz="0" w:space="0" w:color="auto"/>
          </w:divBdr>
          <w:divsChild>
            <w:div w:id="533418875">
              <w:marLeft w:val="0"/>
              <w:marRight w:val="0"/>
              <w:marTop w:val="0"/>
              <w:marBottom w:val="0"/>
              <w:divBdr>
                <w:top w:val="none" w:sz="0" w:space="0" w:color="auto"/>
                <w:left w:val="none" w:sz="0" w:space="0" w:color="auto"/>
                <w:bottom w:val="none" w:sz="0" w:space="0" w:color="auto"/>
                <w:right w:val="none" w:sz="0" w:space="0" w:color="auto"/>
              </w:divBdr>
              <w:divsChild>
                <w:div w:id="1545019865">
                  <w:marLeft w:val="0"/>
                  <w:marRight w:val="0"/>
                  <w:marTop w:val="0"/>
                  <w:marBottom w:val="0"/>
                  <w:divBdr>
                    <w:top w:val="none" w:sz="0" w:space="0" w:color="auto"/>
                    <w:left w:val="none" w:sz="0" w:space="0" w:color="auto"/>
                    <w:bottom w:val="none" w:sz="0" w:space="0" w:color="auto"/>
                    <w:right w:val="none" w:sz="0" w:space="0" w:color="auto"/>
                  </w:divBdr>
                  <w:divsChild>
                    <w:div w:id="939411126">
                      <w:marLeft w:val="0"/>
                      <w:marRight w:val="0"/>
                      <w:marTop w:val="0"/>
                      <w:marBottom w:val="480"/>
                      <w:divBdr>
                        <w:top w:val="none" w:sz="0" w:space="0" w:color="auto"/>
                        <w:left w:val="none" w:sz="0" w:space="0" w:color="auto"/>
                        <w:bottom w:val="single" w:sz="2" w:space="0" w:color="123A63"/>
                        <w:right w:val="none" w:sz="0" w:space="0" w:color="auto"/>
                      </w:divBdr>
                    </w:div>
                  </w:divsChild>
                </w:div>
              </w:divsChild>
            </w:div>
          </w:divsChild>
        </w:div>
      </w:divsChild>
    </w:div>
    <w:div w:id="1711153167">
      <w:bodyDiv w:val="1"/>
      <w:marLeft w:val="0"/>
      <w:marRight w:val="0"/>
      <w:marTop w:val="0"/>
      <w:marBottom w:val="0"/>
      <w:divBdr>
        <w:top w:val="none" w:sz="0" w:space="0" w:color="auto"/>
        <w:left w:val="none" w:sz="0" w:space="0" w:color="auto"/>
        <w:bottom w:val="none" w:sz="0" w:space="0" w:color="auto"/>
        <w:right w:val="none" w:sz="0" w:space="0" w:color="auto"/>
      </w:divBdr>
      <w:divsChild>
        <w:div w:id="304235467">
          <w:marLeft w:val="0"/>
          <w:marRight w:val="0"/>
          <w:marTop w:val="720"/>
          <w:marBottom w:val="720"/>
          <w:divBdr>
            <w:top w:val="none" w:sz="0" w:space="0" w:color="auto"/>
            <w:left w:val="none" w:sz="0" w:space="0" w:color="auto"/>
            <w:bottom w:val="none" w:sz="0" w:space="0" w:color="auto"/>
            <w:right w:val="none" w:sz="0" w:space="0" w:color="auto"/>
          </w:divBdr>
          <w:divsChild>
            <w:div w:id="54278342">
              <w:marLeft w:val="0"/>
              <w:marRight w:val="0"/>
              <w:marTop w:val="0"/>
              <w:marBottom w:val="0"/>
              <w:divBdr>
                <w:top w:val="none" w:sz="0" w:space="0" w:color="auto"/>
                <w:left w:val="none" w:sz="0" w:space="0" w:color="auto"/>
                <w:bottom w:val="none" w:sz="0" w:space="0" w:color="auto"/>
                <w:right w:val="none" w:sz="0" w:space="0" w:color="auto"/>
              </w:divBdr>
              <w:divsChild>
                <w:div w:id="757411820">
                  <w:marLeft w:val="0"/>
                  <w:marRight w:val="0"/>
                  <w:marTop w:val="0"/>
                  <w:marBottom w:val="0"/>
                  <w:divBdr>
                    <w:top w:val="none" w:sz="0" w:space="0" w:color="auto"/>
                    <w:left w:val="none" w:sz="0" w:space="0" w:color="auto"/>
                    <w:bottom w:val="none" w:sz="0" w:space="0" w:color="auto"/>
                    <w:right w:val="none" w:sz="0" w:space="0" w:color="auto"/>
                  </w:divBdr>
                  <w:divsChild>
                    <w:div w:id="7563943">
                      <w:marLeft w:val="0"/>
                      <w:marRight w:val="0"/>
                      <w:marTop w:val="0"/>
                      <w:marBottom w:val="480"/>
                      <w:divBdr>
                        <w:top w:val="none" w:sz="0" w:space="0" w:color="auto"/>
                        <w:left w:val="none" w:sz="0" w:space="0" w:color="auto"/>
                        <w:bottom w:val="single" w:sz="2" w:space="0" w:color="123A63"/>
                        <w:right w:val="none" w:sz="0" w:space="0" w:color="auto"/>
                      </w:divBdr>
                    </w:div>
                  </w:divsChild>
                </w:div>
                <w:div w:id="1961524076">
                  <w:marLeft w:val="0"/>
                  <w:marRight w:val="0"/>
                  <w:marTop w:val="480"/>
                  <w:marBottom w:val="0"/>
                  <w:divBdr>
                    <w:top w:val="single" w:sz="6" w:space="0" w:color="AAAAAA"/>
                    <w:left w:val="single" w:sz="6" w:space="0" w:color="AAAAAA"/>
                    <w:bottom w:val="single" w:sz="6" w:space="0" w:color="AAAAAA"/>
                    <w:right w:val="single" w:sz="6" w:space="0" w:color="AAAAAA"/>
                  </w:divBdr>
                  <w:divsChild>
                    <w:div w:id="121654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738722">
      <w:bodyDiv w:val="1"/>
      <w:marLeft w:val="0"/>
      <w:marRight w:val="0"/>
      <w:marTop w:val="0"/>
      <w:marBottom w:val="0"/>
      <w:divBdr>
        <w:top w:val="none" w:sz="0" w:space="0" w:color="auto"/>
        <w:left w:val="none" w:sz="0" w:space="0" w:color="auto"/>
        <w:bottom w:val="none" w:sz="0" w:space="0" w:color="auto"/>
        <w:right w:val="none" w:sz="0" w:space="0" w:color="auto"/>
      </w:divBdr>
      <w:divsChild>
        <w:div w:id="72555441">
          <w:marLeft w:val="0"/>
          <w:marRight w:val="0"/>
          <w:marTop w:val="720"/>
          <w:marBottom w:val="720"/>
          <w:divBdr>
            <w:top w:val="none" w:sz="0" w:space="0" w:color="auto"/>
            <w:left w:val="none" w:sz="0" w:space="0" w:color="auto"/>
            <w:bottom w:val="none" w:sz="0" w:space="0" w:color="auto"/>
            <w:right w:val="none" w:sz="0" w:space="0" w:color="auto"/>
          </w:divBdr>
          <w:divsChild>
            <w:div w:id="961813496">
              <w:marLeft w:val="0"/>
              <w:marRight w:val="0"/>
              <w:marTop w:val="0"/>
              <w:marBottom w:val="0"/>
              <w:divBdr>
                <w:top w:val="none" w:sz="0" w:space="0" w:color="auto"/>
                <w:left w:val="none" w:sz="0" w:space="0" w:color="auto"/>
                <w:bottom w:val="none" w:sz="0" w:space="0" w:color="auto"/>
                <w:right w:val="none" w:sz="0" w:space="0" w:color="auto"/>
              </w:divBdr>
              <w:divsChild>
                <w:div w:id="1555266070">
                  <w:marLeft w:val="0"/>
                  <w:marRight w:val="0"/>
                  <w:marTop w:val="0"/>
                  <w:marBottom w:val="0"/>
                  <w:divBdr>
                    <w:top w:val="none" w:sz="0" w:space="0" w:color="auto"/>
                    <w:left w:val="none" w:sz="0" w:space="0" w:color="auto"/>
                    <w:bottom w:val="none" w:sz="0" w:space="0" w:color="auto"/>
                    <w:right w:val="none" w:sz="0" w:space="0" w:color="auto"/>
                  </w:divBdr>
                  <w:divsChild>
                    <w:div w:id="21103165">
                      <w:marLeft w:val="0"/>
                      <w:marRight w:val="0"/>
                      <w:marTop w:val="0"/>
                      <w:marBottom w:val="480"/>
                      <w:divBdr>
                        <w:top w:val="none" w:sz="0" w:space="0" w:color="auto"/>
                        <w:left w:val="none" w:sz="0" w:space="0" w:color="auto"/>
                        <w:bottom w:val="single" w:sz="2" w:space="0" w:color="123A63"/>
                        <w:right w:val="none" w:sz="0" w:space="0" w:color="auto"/>
                      </w:divBdr>
                    </w:div>
                  </w:divsChild>
                </w:div>
              </w:divsChild>
            </w:div>
          </w:divsChild>
        </w:div>
      </w:divsChild>
    </w:div>
    <w:div w:id="1722900628">
      <w:bodyDiv w:val="1"/>
      <w:marLeft w:val="0"/>
      <w:marRight w:val="0"/>
      <w:marTop w:val="0"/>
      <w:marBottom w:val="0"/>
      <w:divBdr>
        <w:top w:val="none" w:sz="0" w:space="0" w:color="auto"/>
        <w:left w:val="none" w:sz="0" w:space="0" w:color="auto"/>
        <w:bottom w:val="none" w:sz="0" w:space="0" w:color="auto"/>
        <w:right w:val="none" w:sz="0" w:space="0" w:color="auto"/>
      </w:divBdr>
      <w:divsChild>
        <w:div w:id="1931356552">
          <w:marLeft w:val="0"/>
          <w:marRight w:val="0"/>
          <w:marTop w:val="720"/>
          <w:marBottom w:val="720"/>
          <w:divBdr>
            <w:top w:val="none" w:sz="0" w:space="0" w:color="auto"/>
            <w:left w:val="none" w:sz="0" w:space="0" w:color="auto"/>
            <w:bottom w:val="none" w:sz="0" w:space="0" w:color="auto"/>
            <w:right w:val="none" w:sz="0" w:space="0" w:color="auto"/>
          </w:divBdr>
          <w:divsChild>
            <w:div w:id="715393471">
              <w:marLeft w:val="0"/>
              <w:marRight w:val="0"/>
              <w:marTop w:val="0"/>
              <w:marBottom w:val="0"/>
              <w:divBdr>
                <w:top w:val="none" w:sz="0" w:space="0" w:color="auto"/>
                <w:left w:val="none" w:sz="0" w:space="0" w:color="auto"/>
                <w:bottom w:val="none" w:sz="0" w:space="0" w:color="auto"/>
                <w:right w:val="none" w:sz="0" w:space="0" w:color="auto"/>
              </w:divBdr>
              <w:divsChild>
                <w:div w:id="1164975154">
                  <w:marLeft w:val="0"/>
                  <w:marRight w:val="0"/>
                  <w:marTop w:val="0"/>
                  <w:marBottom w:val="0"/>
                  <w:divBdr>
                    <w:top w:val="none" w:sz="0" w:space="0" w:color="auto"/>
                    <w:left w:val="none" w:sz="0" w:space="0" w:color="auto"/>
                    <w:bottom w:val="none" w:sz="0" w:space="0" w:color="auto"/>
                    <w:right w:val="none" w:sz="0" w:space="0" w:color="auto"/>
                  </w:divBdr>
                  <w:divsChild>
                    <w:div w:id="1495413652">
                      <w:marLeft w:val="0"/>
                      <w:marRight w:val="0"/>
                      <w:marTop w:val="0"/>
                      <w:marBottom w:val="480"/>
                      <w:divBdr>
                        <w:top w:val="none" w:sz="0" w:space="0" w:color="auto"/>
                        <w:left w:val="none" w:sz="0" w:space="0" w:color="auto"/>
                        <w:bottom w:val="single" w:sz="2" w:space="0" w:color="123A63"/>
                        <w:right w:val="none" w:sz="0" w:space="0" w:color="auto"/>
                      </w:divBdr>
                    </w:div>
                  </w:divsChild>
                </w:div>
              </w:divsChild>
            </w:div>
          </w:divsChild>
        </w:div>
      </w:divsChild>
    </w:div>
    <w:div w:id="1731151867">
      <w:bodyDiv w:val="1"/>
      <w:marLeft w:val="0"/>
      <w:marRight w:val="0"/>
      <w:marTop w:val="0"/>
      <w:marBottom w:val="0"/>
      <w:divBdr>
        <w:top w:val="none" w:sz="0" w:space="0" w:color="auto"/>
        <w:left w:val="none" w:sz="0" w:space="0" w:color="auto"/>
        <w:bottom w:val="none" w:sz="0" w:space="0" w:color="auto"/>
        <w:right w:val="none" w:sz="0" w:space="0" w:color="auto"/>
      </w:divBdr>
    </w:div>
    <w:div w:id="1742484078">
      <w:bodyDiv w:val="1"/>
      <w:marLeft w:val="0"/>
      <w:marRight w:val="0"/>
      <w:marTop w:val="0"/>
      <w:marBottom w:val="0"/>
      <w:divBdr>
        <w:top w:val="none" w:sz="0" w:space="0" w:color="auto"/>
        <w:left w:val="none" w:sz="0" w:space="0" w:color="auto"/>
        <w:bottom w:val="none" w:sz="0" w:space="0" w:color="auto"/>
        <w:right w:val="none" w:sz="0" w:space="0" w:color="auto"/>
      </w:divBdr>
      <w:divsChild>
        <w:div w:id="2126463080">
          <w:marLeft w:val="0"/>
          <w:marRight w:val="0"/>
          <w:marTop w:val="720"/>
          <w:marBottom w:val="720"/>
          <w:divBdr>
            <w:top w:val="none" w:sz="0" w:space="0" w:color="auto"/>
            <w:left w:val="none" w:sz="0" w:space="0" w:color="auto"/>
            <w:bottom w:val="none" w:sz="0" w:space="0" w:color="auto"/>
            <w:right w:val="none" w:sz="0" w:space="0" w:color="auto"/>
          </w:divBdr>
          <w:divsChild>
            <w:div w:id="1112747935">
              <w:marLeft w:val="0"/>
              <w:marRight w:val="0"/>
              <w:marTop w:val="0"/>
              <w:marBottom w:val="0"/>
              <w:divBdr>
                <w:top w:val="none" w:sz="0" w:space="0" w:color="auto"/>
                <w:left w:val="none" w:sz="0" w:space="0" w:color="auto"/>
                <w:bottom w:val="none" w:sz="0" w:space="0" w:color="auto"/>
                <w:right w:val="none" w:sz="0" w:space="0" w:color="auto"/>
              </w:divBdr>
              <w:divsChild>
                <w:div w:id="1317345480">
                  <w:marLeft w:val="0"/>
                  <w:marRight w:val="0"/>
                  <w:marTop w:val="0"/>
                  <w:marBottom w:val="0"/>
                  <w:divBdr>
                    <w:top w:val="none" w:sz="0" w:space="0" w:color="auto"/>
                    <w:left w:val="none" w:sz="0" w:space="0" w:color="auto"/>
                    <w:bottom w:val="none" w:sz="0" w:space="0" w:color="auto"/>
                    <w:right w:val="none" w:sz="0" w:space="0" w:color="auto"/>
                  </w:divBdr>
                  <w:divsChild>
                    <w:div w:id="375080633">
                      <w:marLeft w:val="0"/>
                      <w:marRight w:val="0"/>
                      <w:marTop w:val="0"/>
                      <w:marBottom w:val="480"/>
                      <w:divBdr>
                        <w:top w:val="none" w:sz="0" w:space="0" w:color="auto"/>
                        <w:left w:val="none" w:sz="0" w:space="0" w:color="auto"/>
                        <w:bottom w:val="single" w:sz="2" w:space="0" w:color="123A63"/>
                        <w:right w:val="none" w:sz="0" w:space="0" w:color="auto"/>
                      </w:divBdr>
                    </w:div>
                  </w:divsChild>
                </w:div>
              </w:divsChild>
            </w:div>
          </w:divsChild>
        </w:div>
      </w:divsChild>
    </w:div>
    <w:div w:id="1743479156">
      <w:bodyDiv w:val="1"/>
      <w:marLeft w:val="0"/>
      <w:marRight w:val="0"/>
      <w:marTop w:val="0"/>
      <w:marBottom w:val="0"/>
      <w:divBdr>
        <w:top w:val="none" w:sz="0" w:space="0" w:color="auto"/>
        <w:left w:val="none" w:sz="0" w:space="0" w:color="auto"/>
        <w:bottom w:val="none" w:sz="0" w:space="0" w:color="auto"/>
        <w:right w:val="none" w:sz="0" w:space="0" w:color="auto"/>
      </w:divBdr>
    </w:div>
    <w:div w:id="1746149888">
      <w:bodyDiv w:val="1"/>
      <w:marLeft w:val="0"/>
      <w:marRight w:val="0"/>
      <w:marTop w:val="0"/>
      <w:marBottom w:val="0"/>
      <w:divBdr>
        <w:top w:val="none" w:sz="0" w:space="0" w:color="auto"/>
        <w:left w:val="none" w:sz="0" w:space="0" w:color="auto"/>
        <w:bottom w:val="none" w:sz="0" w:space="0" w:color="auto"/>
        <w:right w:val="none" w:sz="0" w:space="0" w:color="auto"/>
      </w:divBdr>
    </w:div>
    <w:div w:id="1771972367">
      <w:bodyDiv w:val="1"/>
      <w:marLeft w:val="0"/>
      <w:marRight w:val="0"/>
      <w:marTop w:val="0"/>
      <w:marBottom w:val="0"/>
      <w:divBdr>
        <w:top w:val="none" w:sz="0" w:space="0" w:color="auto"/>
        <w:left w:val="none" w:sz="0" w:space="0" w:color="auto"/>
        <w:bottom w:val="none" w:sz="0" w:space="0" w:color="auto"/>
        <w:right w:val="none" w:sz="0" w:space="0" w:color="auto"/>
      </w:divBdr>
      <w:divsChild>
        <w:div w:id="835732391">
          <w:marLeft w:val="0"/>
          <w:marRight w:val="0"/>
          <w:marTop w:val="0"/>
          <w:marBottom w:val="0"/>
          <w:divBdr>
            <w:top w:val="none" w:sz="0" w:space="0" w:color="auto"/>
            <w:left w:val="none" w:sz="0" w:space="0" w:color="auto"/>
            <w:bottom w:val="none" w:sz="0" w:space="0" w:color="auto"/>
            <w:right w:val="none" w:sz="0" w:space="0" w:color="auto"/>
          </w:divBdr>
        </w:div>
      </w:divsChild>
    </w:div>
    <w:div w:id="1798140566">
      <w:bodyDiv w:val="1"/>
      <w:marLeft w:val="0"/>
      <w:marRight w:val="0"/>
      <w:marTop w:val="0"/>
      <w:marBottom w:val="0"/>
      <w:divBdr>
        <w:top w:val="none" w:sz="0" w:space="0" w:color="auto"/>
        <w:left w:val="none" w:sz="0" w:space="0" w:color="auto"/>
        <w:bottom w:val="none" w:sz="0" w:space="0" w:color="auto"/>
        <w:right w:val="none" w:sz="0" w:space="0" w:color="auto"/>
      </w:divBdr>
      <w:divsChild>
        <w:div w:id="1528522555">
          <w:marLeft w:val="0"/>
          <w:marRight w:val="0"/>
          <w:marTop w:val="720"/>
          <w:marBottom w:val="720"/>
          <w:divBdr>
            <w:top w:val="none" w:sz="0" w:space="0" w:color="auto"/>
            <w:left w:val="none" w:sz="0" w:space="0" w:color="auto"/>
            <w:bottom w:val="none" w:sz="0" w:space="0" w:color="auto"/>
            <w:right w:val="none" w:sz="0" w:space="0" w:color="auto"/>
          </w:divBdr>
          <w:divsChild>
            <w:div w:id="1904751522">
              <w:marLeft w:val="0"/>
              <w:marRight w:val="0"/>
              <w:marTop w:val="0"/>
              <w:marBottom w:val="0"/>
              <w:divBdr>
                <w:top w:val="none" w:sz="0" w:space="0" w:color="auto"/>
                <w:left w:val="none" w:sz="0" w:space="0" w:color="auto"/>
                <w:bottom w:val="none" w:sz="0" w:space="0" w:color="auto"/>
                <w:right w:val="none" w:sz="0" w:space="0" w:color="auto"/>
              </w:divBdr>
              <w:divsChild>
                <w:div w:id="659695458">
                  <w:marLeft w:val="0"/>
                  <w:marRight w:val="0"/>
                  <w:marTop w:val="0"/>
                  <w:marBottom w:val="0"/>
                  <w:divBdr>
                    <w:top w:val="none" w:sz="0" w:space="0" w:color="auto"/>
                    <w:left w:val="none" w:sz="0" w:space="0" w:color="auto"/>
                    <w:bottom w:val="none" w:sz="0" w:space="0" w:color="auto"/>
                    <w:right w:val="none" w:sz="0" w:space="0" w:color="auto"/>
                  </w:divBdr>
                  <w:divsChild>
                    <w:div w:id="642781399">
                      <w:marLeft w:val="0"/>
                      <w:marRight w:val="0"/>
                      <w:marTop w:val="0"/>
                      <w:marBottom w:val="480"/>
                      <w:divBdr>
                        <w:top w:val="none" w:sz="0" w:space="0" w:color="auto"/>
                        <w:left w:val="none" w:sz="0" w:space="0" w:color="auto"/>
                        <w:bottom w:val="single" w:sz="2" w:space="0" w:color="123A63"/>
                        <w:right w:val="none" w:sz="0" w:space="0" w:color="auto"/>
                      </w:divBdr>
                    </w:div>
                  </w:divsChild>
                </w:div>
              </w:divsChild>
            </w:div>
          </w:divsChild>
        </w:div>
      </w:divsChild>
    </w:div>
    <w:div w:id="1799258089">
      <w:bodyDiv w:val="1"/>
      <w:marLeft w:val="0"/>
      <w:marRight w:val="0"/>
      <w:marTop w:val="0"/>
      <w:marBottom w:val="0"/>
      <w:divBdr>
        <w:top w:val="none" w:sz="0" w:space="0" w:color="auto"/>
        <w:left w:val="none" w:sz="0" w:space="0" w:color="auto"/>
        <w:bottom w:val="none" w:sz="0" w:space="0" w:color="auto"/>
        <w:right w:val="none" w:sz="0" w:space="0" w:color="auto"/>
      </w:divBdr>
      <w:divsChild>
        <w:div w:id="197545418">
          <w:marLeft w:val="0"/>
          <w:marRight w:val="0"/>
          <w:marTop w:val="0"/>
          <w:marBottom w:val="0"/>
          <w:divBdr>
            <w:top w:val="none" w:sz="0" w:space="0" w:color="auto"/>
            <w:left w:val="none" w:sz="0" w:space="0" w:color="auto"/>
            <w:bottom w:val="none" w:sz="0" w:space="0" w:color="auto"/>
            <w:right w:val="none" w:sz="0" w:space="0" w:color="auto"/>
          </w:divBdr>
          <w:divsChild>
            <w:div w:id="633098679">
              <w:marLeft w:val="0"/>
              <w:marRight w:val="0"/>
              <w:marTop w:val="0"/>
              <w:marBottom w:val="0"/>
              <w:divBdr>
                <w:top w:val="none" w:sz="0" w:space="0" w:color="auto"/>
                <w:left w:val="none" w:sz="0" w:space="0" w:color="auto"/>
                <w:bottom w:val="none" w:sz="0" w:space="0" w:color="auto"/>
                <w:right w:val="none" w:sz="0" w:space="0" w:color="auto"/>
              </w:divBdr>
              <w:divsChild>
                <w:div w:id="67848188">
                  <w:marLeft w:val="0"/>
                  <w:marRight w:val="0"/>
                  <w:marTop w:val="0"/>
                  <w:marBottom w:val="0"/>
                  <w:divBdr>
                    <w:top w:val="none" w:sz="0" w:space="0" w:color="auto"/>
                    <w:left w:val="none" w:sz="0" w:space="0" w:color="auto"/>
                    <w:bottom w:val="none" w:sz="0" w:space="0" w:color="auto"/>
                    <w:right w:val="none" w:sz="0" w:space="0" w:color="auto"/>
                  </w:divBdr>
                  <w:divsChild>
                    <w:div w:id="2109110934">
                      <w:marLeft w:val="0"/>
                      <w:marRight w:val="0"/>
                      <w:marTop w:val="0"/>
                      <w:marBottom w:val="0"/>
                      <w:divBdr>
                        <w:top w:val="none" w:sz="0" w:space="0" w:color="auto"/>
                        <w:left w:val="none" w:sz="0" w:space="0" w:color="auto"/>
                        <w:bottom w:val="none" w:sz="0" w:space="0" w:color="auto"/>
                        <w:right w:val="none" w:sz="0" w:space="0" w:color="auto"/>
                      </w:divBdr>
                      <w:divsChild>
                        <w:div w:id="902369755">
                          <w:marLeft w:val="0"/>
                          <w:marRight w:val="0"/>
                          <w:marTop w:val="0"/>
                          <w:marBottom w:val="0"/>
                          <w:divBdr>
                            <w:top w:val="none" w:sz="0" w:space="0" w:color="auto"/>
                            <w:left w:val="none" w:sz="0" w:space="0" w:color="auto"/>
                            <w:bottom w:val="none" w:sz="0" w:space="0" w:color="auto"/>
                            <w:right w:val="none" w:sz="0" w:space="0" w:color="auto"/>
                          </w:divBdr>
                          <w:divsChild>
                            <w:div w:id="759569204">
                              <w:marLeft w:val="0"/>
                              <w:marRight w:val="0"/>
                              <w:marTop w:val="0"/>
                              <w:marBottom w:val="0"/>
                              <w:divBdr>
                                <w:top w:val="none" w:sz="0" w:space="0" w:color="auto"/>
                                <w:left w:val="none" w:sz="0" w:space="0" w:color="auto"/>
                                <w:bottom w:val="none" w:sz="0" w:space="0" w:color="auto"/>
                                <w:right w:val="none" w:sz="0" w:space="0" w:color="auto"/>
                              </w:divBdr>
                              <w:divsChild>
                                <w:div w:id="755638973">
                                  <w:marLeft w:val="0"/>
                                  <w:marRight w:val="0"/>
                                  <w:marTop w:val="0"/>
                                  <w:marBottom w:val="0"/>
                                  <w:divBdr>
                                    <w:top w:val="none" w:sz="0" w:space="0" w:color="auto"/>
                                    <w:left w:val="none" w:sz="0" w:space="0" w:color="auto"/>
                                    <w:bottom w:val="none" w:sz="0" w:space="0" w:color="auto"/>
                                    <w:right w:val="none" w:sz="0" w:space="0" w:color="auto"/>
                                  </w:divBdr>
                                  <w:divsChild>
                                    <w:div w:id="92538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3055598">
      <w:bodyDiv w:val="1"/>
      <w:marLeft w:val="0"/>
      <w:marRight w:val="0"/>
      <w:marTop w:val="0"/>
      <w:marBottom w:val="0"/>
      <w:divBdr>
        <w:top w:val="none" w:sz="0" w:space="0" w:color="auto"/>
        <w:left w:val="none" w:sz="0" w:space="0" w:color="auto"/>
        <w:bottom w:val="none" w:sz="0" w:space="0" w:color="auto"/>
        <w:right w:val="none" w:sz="0" w:space="0" w:color="auto"/>
      </w:divBdr>
      <w:divsChild>
        <w:div w:id="650014497">
          <w:marLeft w:val="0"/>
          <w:marRight w:val="0"/>
          <w:marTop w:val="0"/>
          <w:marBottom w:val="0"/>
          <w:divBdr>
            <w:top w:val="none" w:sz="0" w:space="0" w:color="auto"/>
            <w:left w:val="none" w:sz="0" w:space="0" w:color="auto"/>
            <w:bottom w:val="none" w:sz="0" w:space="0" w:color="auto"/>
            <w:right w:val="none" w:sz="0" w:space="0" w:color="auto"/>
          </w:divBdr>
          <w:divsChild>
            <w:div w:id="323434694">
              <w:marLeft w:val="0"/>
              <w:marRight w:val="0"/>
              <w:marTop w:val="92"/>
              <w:marBottom w:val="207"/>
              <w:divBdr>
                <w:top w:val="none" w:sz="0" w:space="0" w:color="auto"/>
                <w:left w:val="none" w:sz="0" w:space="0" w:color="auto"/>
                <w:bottom w:val="none" w:sz="0" w:space="0" w:color="auto"/>
                <w:right w:val="none" w:sz="0" w:space="0" w:color="auto"/>
              </w:divBdr>
            </w:div>
          </w:divsChild>
        </w:div>
        <w:div w:id="1835030920">
          <w:marLeft w:val="0"/>
          <w:marRight w:val="0"/>
          <w:marTop w:val="0"/>
          <w:marBottom w:val="0"/>
          <w:divBdr>
            <w:top w:val="none" w:sz="0" w:space="0" w:color="auto"/>
            <w:left w:val="none" w:sz="0" w:space="0" w:color="auto"/>
            <w:bottom w:val="none" w:sz="0" w:space="0" w:color="auto"/>
            <w:right w:val="none" w:sz="0" w:space="0" w:color="auto"/>
          </w:divBdr>
        </w:div>
      </w:divsChild>
    </w:div>
    <w:div w:id="1815101042">
      <w:bodyDiv w:val="1"/>
      <w:marLeft w:val="0"/>
      <w:marRight w:val="0"/>
      <w:marTop w:val="0"/>
      <w:marBottom w:val="0"/>
      <w:divBdr>
        <w:top w:val="none" w:sz="0" w:space="0" w:color="auto"/>
        <w:left w:val="none" w:sz="0" w:space="0" w:color="auto"/>
        <w:bottom w:val="none" w:sz="0" w:space="0" w:color="auto"/>
        <w:right w:val="none" w:sz="0" w:space="0" w:color="auto"/>
      </w:divBdr>
      <w:divsChild>
        <w:div w:id="1590968821">
          <w:marLeft w:val="0"/>
          <w:marRight w:val="0"/>
          <w:marTop w:val="720"/>
          <w:marBottom w:val="720"/>
          <w:divBdr>
            <w:top w:val="none" w:sz="0" w:space="0" w:color="auto"/>
            <w:left w:val="none" w:sz="0" w:space="0" w:color="auto"/>
            <w:bottom w:val="none" w:sz="0" w:space="0" w:color="auto"/>
            <w:right w:val="none" w:sz="0" w:space="0" w:color="auto"/>
          </w:divBdr>
          <w:divsChild>
            <w:div w:id="1929734464">
              <w:marLeft w:val="0"/>
              <w:marRight w:val="0"/>
              <w:marTop w:val="0"/>
              <w:marBottom w:val="0"/>
              <w:divBdr>
                <w:top w:val="none" w:sz="0" w:space="0" w:color="auto"/>
                <w:left w:val="none" w:sz="0" w:space="0" w:color="auto"/>
                <w:bottom w:val="none" w:sz="0" w:space="0" w:color="auto"/>
                <w:right w:val="none" w:sz="0" w:space="0" w:color="auto"/>
              </w:divBdr>
              <w:divsChild>
                <w:div w:id="777215713">
                  <w:marLeft w:val="0"/>
                  <w:marRight w:val="0"/>
                  <w:marTop w:val="0"/>
                  <w:marBottom w:val="0"/>
                  <w:divBdr>
                    <w:top w:val="none" w:sz="0" w:space="0" w:color="auto"/>
                    <w:left w:val="none" w:sz="0" w:space="0" w:color="auto"/>
                    <w:bottom w:val="none" w:sz="0" w:space="0" w:color="auto"/>
                    <w:right w:val="none" w:sz="0" w:space="0" w:color="auto"/>
                  </w:divBdr>
                  <w:divsChild>
                    <w:div w:id="1874347551">
                      <w:marLeft w:val="0"/>
                      <w:marRight w:val="0"/>
                      <w:marTop w:val="0"/>
                      <w:marBottom w:val="480"/>
                      <w:divBdr>
                        <w:top w:val="none" w:sz="0" w:space="0" w:color="auto"/>
                        <w:left w:val="none" w:sz="0" w:space="0" w:color="auto"/>
                        <w:bottom w:val="single" w:sz="2" w:space="0" w:color="123A63"/>
                        <w:right w:val="none" w:sz="0" w:space="0" w:color="auto"/>
                      </w:divBdr>
                    </w:div>
                  </w:divsChild>
                </w:div>
              </w:divsChild>
            </w:div>
          </w:divsChild>
        </w:div>
      </w:divsChild>
    </w:div>
    <w:div w:id="1822381226">
      <w:bodyDiv w:val="1"/>
      <w:marLeft w:val="0"/>
      <w:marRight w:val="0"/>
      <w:marTop w:val="0"/>
      <w:marBottom w:val="0"/>
      <w:divBdr>
        <w:top w:val="none" w:sz="0" w:space="0" w:color="auto"/>
        <w:left w:val="none" w:sz="0" w:space="0" w:color="auto"/>
        <w:bottom w:val="none" w:sz="0" w:space="0" w:color="auto"/>
        <w:right w:val="none" w:sz="0" w:space="0" w:color="auto"/>
      </w:divBdr>
    </w:div>
    <w:div w:id="1823351378">
      <w:bodyDiv w:val="1"/>
      <w:marLeft w:val="0"/>
      <w:marRight w:val="0"/>
      <w:marTop w:val="0"/>
      <w:marBottom w:val="0"/>
      <w:divBdr>
        <w:top w:val="none" w:sz="0" w:space="0" w:color="auto"/>
        <w:left w:val="none" w:sz="0" w:space="0" w:color="auto"/>
        <w:bottom w:val="none" w:sz="0" w:space="0" w:color="auto"/>
        <w:right w:val="none" w:sz="0" w:space="0" w:color="auto"/>
      </w:divBdr>
    </w:div>
    <w:div w:id="1824932363">
      <w:bodyDiv w:val="1"/>
      <w:marLeft w:val="0"/>
      <w:marRight w:val="0"/>
      <w:marTop w:val="0"/>
      <w:marBottom w:val="0"/>
      <w:divBdr>
        <w:top w:val="none" w:sz="0" w:space="0" w:color="auto"/>
        <w:left w:val="none" w:sz="0" w:space="0" w:color="auto"/>
        <w:bottom w:val="none" w:sz="0" w:space="0" w:color="auto"/>
        <w:right w:val="none" w:sz="0" w:space="0" w:color="auto"/>
      </w:divBdr>
    </w:div>
    <w:div w:id="1837644982">
      <w:bodyDiv w:val="1"/>
      <w:marLeft w:val="0"/>
      <w:marRight w:val="0"/>
      <w:marTop w:val="0"/>
      <w:marBottom w:val="0"/>
      <w:divBdr>
        <w:top w:val="none" w:sz="0" w:space="0" w:color="auto"/>
        <w:left w:val="none" w:sz="0" w:space="0" w:color="auto"/>
        <w:bottom w:val="none" w:sz="0" w:space="0" w:color="auto"/>
        <w:right w:val="none" w:sz="0" w:space="0" w:color="auto"/>
      </w:divBdr>
      <w:divsChild>
        <w:div w:id="1930654981">
          <w:marLeft w:val="0"/>
          <w:marRight w:val="0"/>
          <w:marTop w:val="720"/>
          <w:marBottom w:val="720"/>
          <w:divBdr>
            <w:top w:val="none" w:sz="0" w:space="0" w:color="auto"/>
            <w:left w:val="none" w:sz="0" w:space="0" w:color="auto"/>
            <w:bottom w:val="none" w:sz="0" w:space="0" w:color="auto"/>
            <w:right w:val="none" w:sz="0" w:space="0" w:color="auto"/>
          </w:divBdr>
          <w:divsChild>
            <w:div w:id="1276135575">
              <w:marLeft w:val="0"/>
              <w:marRight w:val="0"/>
              <w:marTop w:val="0"/>
              <w:marBottom w:val="0"/>
              <w:divBdr>
                <w:top w:val="none" w:sz="0" w:space="0" w:color="auto"/>
                <w:left w:val="none" w:sz="0" w:space="0" w:color="auto"/>
                <w:bottom w:val="none" w:sz="0" w:space="0" w:color="auto"/>
                <w:right w:val="none" w:sz="0" w:space="0" w:color="auto"/>
              </w:divBdr>
              <w:divsChild>
                <w:div w:id="439031074">
                  <w:marLeft w:val="0"/>
                  <w:marRight w:val="0"/>
                  <w:marTop w:val="0"/>
                  <w:marBottom w:val="0"/>
                  <w:divBdr>
                    <w:top w:val="none" w:sz="0" w:space="0" w:color="auto"/>
                    <w:left w:val="none" w:sz="0" w:space="0" w:color="auto"/>
                    <w:bottom w:val="none" w:sz="0" w:space="0" w:color="auto"/>
                    <w:right w:val="none" w:sz="0" w:space="0" w:color="auto"/>
                  </w:divBdr>
                  <w:divsChild>
                    <w:div w:id="939140369">
                      <w:marLeft w:val="0"/>
                      <w:marRight w:val="0"/>
                      <w:marTop w:val="0"/>
                      <w:marBottom w:val="480"/>
                      <w:divBdr>
                        <w:top w:val="none" w:sz="0" w:space="0" w:color="auto"/>
                        <w:left w:val="none" w:sz="0" w:space="0" w:color="auto"/>
                        <w:bottom w:val="single" w:sz="2" w:space="0" w:color="123A63"/>
                        <w:right w:val="none" w:sz="0" w:space="0" w:color="auto"/>
                      </w:divBdr>
                    </w:div>
                  </w:divsChild>
                </w:div>
              </w:divsChild>
            </w:div>
          </w:divsChild>
        </w:div>
      </w:divsChild>
    </w:div>
    <w:div w:id="1844395911">
      <w:bodyDiv w:val="1"/>
      <w:marLeft w:val="0"/>
      <w:marRight w:val="0"/>
      <w:marTop w:val="0"/>
      <w:marBottom w:val="0"/>
      <w:divBdr>
        <w:top w:val="none" w:sz="0" w:space="0" w:color="auto"/>
        <w:left w:val="none" w:sz="0" w:space="0" w:color="auto"/>
        <w:bottom w:val="none" w:sz="0" w:space="0" w:color="auto"/>
        <w:right w:val="none" w:sz="0" w:space="0" w:color="auto"/>
      </w:divBdr>
    </w:div>
    <w:div w:id="1853883050">
      <w:bodyDiv w:val="1"/>
      <w:marLeft w:val="0"/>
      <w:marRight w:val="0"/>
      <w:marTop w:val="0"/>
      <w:marBottom w:val="0"/>
      <w:divBdr>
        <w:top w:val="none" w:sz="0" w:space="0" w:color="auto"/>
        <w:left w:val="none" w:sz="0" w:space="0" w:color="auto"/>
        <w:bottom w:val="none" w:sz="0" w:space="0" w:color="auto"/>
        <w:right w:val="none" w:sz="0" w:space="0" w:color="auto"/>
      </w:divBdr>
    </w:div>
    <w:div w:id="1870757017">
      <w:bodyDiv w:val="1"/>
      <w:marLeft w:val="0"/>
      <w:marRight w:val="0"/>
      <w:marTop w:val="0"/>
      <w:marBottom w:val="0"/>
      <w:divBdr>
        <w:top w:val="none" w:sz="0" w:space="0" w:color="auto"/>
        <w:left w:val="none" w:sz="0" w:space="0" w:color="auto"/>
        <w:bottom w:val="none" w:sz="0" w:space="0" w:color="auto"/>
        <w:right w:val="none" w:sz="0" w:space="0" w:color="auto"/>
      </w:divBdr>
    </w:div>
    <w:div w:id="1883639863">
      <w:bodyDiv w:val="1"/>
      <w:marLeft w:val="0"/>
      <w:marRight w:val="0"/>
      <w:marTop w:val="0"/>
      <w:marBottom w:val="0"/>
      <w:divBdr>
        <w:top w:val="none" w:sz="0" w:space="0" w:color="auto"/>
        <w:left w:val="none" w:sz="0" w:space="0" w:color="auto"/>
        <w:bottom w:val="none" w:sz="0" w:space="0" w:color="auto"/>
        <w:right w:val="none" w:sz="0" w:space="0" w:color="auto"/>
      </w:divBdr>
      <w:divsChild>
        <w:div w:id="2055957217">
          <w:marLeft w:val="0"/>
          <w:marRight w:val="0"/>
          <w:marTop w:val="720"/>
          <w:marBottom w:val="720"/>
          <w:divBdr>
            <w:top w:val="none" w:sz="0" w:space="0" w:color="auto"/>
            <w:left w:val="none" w:sz="0" w:space="0" w:color="auto"/>
            <w:bottom w:val="none" w:sz="0" w:space="0" w:color="auto"/>
            <w:right w:val="none" w:sz="0" w:space="0" w:color="auto"/>
          </w:divBdr>
          <w:divsChild>
            <w:div w:id="1101340544">
              <w:marLeft w:val="0"/>
              <w:marRight w:val="0"/>
              <w:marTop w:val="0"/>
              <w:marBottom w:val="0"/>
              <w:divBdr>
                <w:top w:val="none" w:sz="0" w:space="0" w:color="auto"/>
                <w:left w:val="none" w:sz="0" w:space="0" w:color="auto"/>
                <w:bottom w:val="none" w:sz="0" w:space="0" w:color="auto"/>
                <w:right w:val="none" w:sz="0" w:space="0" w:color="auto"/>
              </w:divBdr>
              <w:divsChild>
                <w:div w:id="411123836">
                  <w:marLeft w:val="0"/>
                  <w:marRight w:val="0"/>
                  <w:marTop w:val="480"/>
                  <w:marBottom w:val="0"/>
                  <w:divBdr>
                    <w:top w:val="single" w:sz="6" w:space="0" w:color="AAAAAA"/>
                    <w:left w:val="single" w:sz="6" w:space="0" w:color="AAAAAA"/>
                    <w:bottom w:val="single" w:sz="6" w:space="0" w:color="AAAAAA"/>
                    <w:right w:val="single" w:sz="6" w:space="0" w:color="AAAAAA"/>
                  </w:divBdr>
                  <w:divsChild>
                    <w:div w:id="828518491">
                      <w:marLeft w:val="0"/>
                      <w:marRight w:val="0"/>
                      <w:marTop w:val="0"/>
                      <w:marBottom w:val="0"/>
                      <w:divBdr>
                        <w:top w:val="none" w:sz="0" w:space="0" w:color="auto"/>
                        <w:left w:val="none" w:sz="0" w:space="0" w:color="auto"/>
                        <w:bottom w:val="none" w:sz="0" w:space="0" w:color="auto"/>
                        <w:right w:val="none" w:sz="0" w:space="0" w:color="auto"/>
                      </w:divBdr>
                    </w:div>
                  </w:divsChild>
                </w:div>
                <w:div w:id="1060665784">
                  <w:marLeft w:val="0"/>
                  <w:marRight w:val="0"/>
                  <w:marTop w:val="0"/>
                  <w:marBottom w:val="0"/>
                  <w:divBdr>
                    <w:top w:val="none" w:sz="0" w:space="0" w:color="auto"/>
                    <w:left w:val="none" w:sz="0" w:space="0" w:color="auto"/>
                    <w:bottom w:val="none" w:sz="0" w:space="0" w:color="auto"/>
                    <w:right w:val="none" w:sz="0" w:space="0" w:color="auto"/>
                  </w:divBdr>
                  <w:divsChild>
                    <w:div w:id="1792166075">
                      <w:marLeft w:val="0"/>
                      <w:marRight w:val="0"/>
                      <w:marTop w:val="0"/>
                      <w:marBottom w:val="480"/>
                      <w:divBdr>
                        <w:top w:val="none" w:sz="0" w:space="0" w:color="auto"/>
                        <w:left w:val="none" w:sz="0" w:space="0" w:color="auto"/>
                        <w:bottom w:val="single" w:sz="2" w:space="0" w:color="123A63"/>
                        <w:right w:val="none" w:sz="0" w:space="0" w:color="auto"/>
                      </w:divBdr>
                    </w:div>
                  </w:divsChild>
                </w:div>
              </w:divsChild>
            </w:div>
          </w:divsChild>
        </w:div>
      </w:divsChild>
    </w:div>
    <w:div w:id="1883787146">
      <w:bodyDiv w:val="1"/>
      <w:marLeft w:val="0"/>
      <w:marRight w:val="0"/>
      <w:marTop w:val="0"/>
      <w:marBottom w:val="0"/>
      <w:divBdr>
        <w:top w:val="none" w:sz="0" w:space="0" w:color="auto"/>
        <w:left w:val="none" w:sz="0" w:space="0" w:color="auto"/>
        <w:bottom w:val="none" w:sz="0" w:space="0" w:color="auto"/>
        <w:right w:val="none" w:sz="0" w:space="0" w:color="auto"/>
      </w:divBdr>
    </w:div>
    <w:div w:id="1889534785">
      <w:bodyDiv w:val="1"/>
      <w:marLeft w:val="0"/>
      <w:marRight w:val="0"/>
      <w:marTop w:val="0"/>
      <w:marBottom w:val="0"/>
      <w:divBdr>
        <w:top w:val="none" w:sz="0" w:space="0" w:color="auto"/>
        <w:left w:val="none" w:sz="0" w:space="0" w:color="auto"/>
        <w:bottom w:val="none" w:sz="0" w:space="0" w:color="auto"/>
        <w:right w:val="none" w:sz="0" w:space="0" w:color="auto"/>
      </w:divBdr>
      <w:divsChild>
        <w:div w:id="208342680">
          <w:marLeft w:val="0"/>
          <w:marRight w:val="0"/>
          <w:marTop w:val="720"/>
          <w:marBottom w:val="720"/>
          <w:divBdr>
            <w:top w:val="none" w:sz="0" w:space="0" w:color="auto"/>
            <w:left w:val="none" w:sz="0" w:space="0" w:color="auto"/>
            <w:bottom w:val="none" w:sz="0" w:space="0" w:color="auto"/>
            <w:right w:val="none" w:sz="0" w:space="0" w:color="auto"/>
          </w:divBdr>
          <w:divsChild>
            <w:div w:id="262691566">
              <w:marLeft w:val="0"/>
              <w:marRight w:val="0"/>
              <w:marTop w:val="0"/>
              <w:marBottom w:val="0"/>
              <w:divBdr>
                <w:top w:val="none" w:sz="0" w:space="0" w:color="auto"/>
                <w:left w:val="none" w:sz="0" w:space="0" w:color="auto"/>
                <w:bottom w:val="none" w:sz="0" w:space="0" w:color="auto"/>
                <w:right w:val="none" w:sz="0" w:space="0" w:color="auto"/>
              </w:divBdr>
              <w:divsChild>
                <w:div w:id="647710438">
                  <w:marLeft w:val="0"/>
                  <w:marRight w:val="0"/>
                  <w:marTop w:val="0"/>
                  <w:marBottom w:val="0"/>
                  <w:divBdr>
                    <w:top w:val="none" w:sz="0" w:space="0" w:color="auto"/>
                    <w:left w:val="none" w:sz="0" w:space="0" w:color="auto"/>
                    <w:bottom w:val="none" w:sz="0" w:space="0" w:color="auto"/>
                    <w:right w:val="none" w:sz="0" w:space="0" w:color="auto"/>
                  </w:divBdr>
                  <w:divsChild>
                    <w:div w:id="1407534413">
                      <w:marLeft w:val="0"/>
                      <w:marRight w:val="0"/>
                      <w:marTop w:val="0"/>
                      <w:marBottom w:val="480"/>
                      <w:divBdr>
                        <w:top w:val="none" w:sz="0" w:space="0" w:color="auto"/>
                        <w:left w:val="none" w:sz="0" w:space="0" w:color="auto"/>
                        <w:bottom w:val="single" w:sz="2" w:space="0" w:color="123A63"/>
                        <w:right w:val="none" w:sz="0" w:space="0" w:color="auto"/>
                      </w:divBdr>
                    </w:div>
                  </w:divsChild>
                </w:div>
              </w:divsChild>
            </w:div>
          </w:divsChild>
        </w:div>
      </w:divsChild>
    </w:div>
    <w:div w:id="1893156534">
      <w:bodyDiv w:val="1"/>
      <w:marLeft w:val="0"/>
      <w:marRight w:val="0"/>
      <w:marTop w:val="0"/>
      <w:marBottom w:val="0"/>
      <w:divBdr>
        <w:top w:val="none" w:sz="0" w:space="0" w:color="auto"/>
        <w:left w:val="none" w:sz="0" w:space="0" w:color="auto"/>
        <w:bottom w:val="none" w:sz="0" w:space="0" w:color="auto"/>
        <w:right w:val="none" w:sz="0" w:space="0" w:color="auto"/>
      </w:divBdr>
    </w:div>
    <w:div w:id="1906718630">
      <w:bodyDiv w:val="1"/>
      <w:marLeft w:val="0"/>
      <w:marRight w:val="0"/>
      <w:marTop w:val="0"/>
      <w:marBottom w:val="0"/>
      <w:divBdr>
        <w:top w:val="none" w:sz="0" w:space="0" w:color="auto"/>
        <w:left w:val="none" w:sz="0" w:space="0" w:color="auto"/>
        <w:bottom w:val="none" w:sz="0" w:space="0" w:color="auto"/>
        <w:right w:val="none" w:sz="0" w:space="0" w:color="auto"/>
      </w:divBdr>
    </w:div>
    <w:div w:id="1912305429">
      <w:bodyDiv w:val="1"/>
      <w:marLeft w:val="0"/>
      <w:marRight w:val="0"/>
      <w:marTop w:val="0"/>
      <w:marBottom w:val="0"/>
      <w:divBdr>
        <w:top w:val="none" w:sz="0" w:space="0" w:color="auto"/>
        <w:left w:val="none" w:sz="0" w:space="0" w:color="auto"/>
        <w:bottom w:val="none" w:sz="0" w:space="0" w:color="auto"/>
        <w:right w:val="none" w:sz="0" w:space="0" w:color="auto"/>
      </w:divBdr>
    </w:div>
    <w:div w:id="1923905612">
      <w:bodyDiv w:val="1"/>
      <w:marLeft w:val="0"/>
      <w:marRight w:val="0"/>
      <w:marTop w:val="0"/>
      <w:marBottom w:val="0"/>
      <w:divBdr>
        <w:top w:val="none" w:sz="0" w:space="0" w:color="auto"/>
        <w:left w:val="none" w:sz="0" w:space="0" w:color="auto"/>
        <w:bottom w:val="none" w:sz="0" w:space="0" w:color="auto"/>
        <w:right w:val="none" w:sz="0" w:space="0" w:color="auto"/>
      </w:divBdr>
    </w:div>
    <w:div w:id="1951545746">
      <w:bodyDiv w:val="1"/>
      <w:marLeft w:val="0"/>
      <w:marRight w:val="0"/>
      <w:marTop w:val="0"/>
      <w:marBottom w:val="0"/>
      <w:divBdr>
        <w:top w:val="none" w:sz="0" w:space="0" w:color="auto"/>
        <w:left w:val="none" w:sz="0" w:space="0" w:color="auto"/>
        <w:bottom w:val="none" w:sz="0" w:space="0" w:color="auto"/>
        <w:right w:val="none" w:sz="0" w:space="0" w:color="auto"/>
      </w:divBdr>
    </w:div>
    <w:div w:id="1969161358">
      <w:bodyDiv w:val="1"/>
      <w:marLeft w:val="0"/>
      <w:marRight w:val="0"/>
      <w:marTop w:val="0"/>
      <w:marBottom w:val="0"/>
      <w:divBdr>
        <w:top w:val="none" w:sz="0" w:space="0" w:color="auto"/>
        <w:left w:val="none" w:sz="0" w:space="0" w:color="auto"/>
        <w:bottom w:val="none" w:sz="0" w:space="0" w:color="auto"/>
        <w:right w:val="none" w:sz="0" w:space="0" w:color="auto"/>
      </w:divBdr>
    </w:div>
    <w:div w:id="1977104732">
      <w:bodyDiv w:val="1"/>
      <w:marLeft w:val="0"/>
      <w:marRight w:val="0"/>
      <w:marTop w:val="0"/>
      <w:marBottom w:val="0"/>
      <w:divBdr>
        <w:top w:val="none" w:sz="0" w:space="0" w:color="auto"/>
        <w:left w:val="none" w:sz="0" w:space="0" w:color="auto"/>
        <w:bottom w:val="none" w:sz="0" w:space="0" w:color="auto"/>
        <w:right w:val="none" w:sz="0" w:space="0" w:color="auto"/>
      </w:divBdr>
    </w:div>
    <w:div w:id="1978608496">
      <w:bodyDiv w:val="1"/>
      <w:marLeft w:val="0"/>
      <w:marRight w:val="0"/>
      <w:marTop w:val="0"/>
      <w:marBottom w:val="0"/>
      <w:divBdr>
        <w:top w:val="none" w:sz="0" w:space="0" w:color="auto"/>
        <w:left w:val="none" w:sz="0" w:space="0" w:color="auto"/>
        <w:bottom w:val="none" w:sz="0" w:space="0" w:color="auto"/>
        <w:right w:val="none" w:sz="0" w:space="0" w:color="auto"/>
      </w:divBdr>
      <w:divsChild>
        <w:div w:id="589705105">
          <w:marLeft w:val="0"/>
          <w:marRight w:val="0"/>
          <w:marTop w:val="0"/>
          <w:marBottom w:val="0"/>
          <w:divBdr>
            <w:top w:val="none" w:sz="0" w:space="0" w:color="auto"/>
            <w:left w:val="none" w:sz="0" w:space="0" w:color="auto"/>
            <w:bottom w:val="none" w:sz="0" w:space="0" w:color="auto"/>
            <w:right w:val="none" w:sz="0" w:space="0" w:color="auto"/>
          </w:divBdr>
          <w:divsChild>
            <w:div w:id="1012299328">
              <w:marLeft w:val="0"/>
              <w:marRight w:val="0"/>
              <w:marTop w:val="0"/>
              <w:marBottom w:val="0"/>
              <w:divBdr>
                <w:top w:val="none" w:sz="0" w:space="0" w:color="auto"/>
                <w:left w:val="none" w:sz="0" w:space="0" w:color="auto"/>
                <w:bottom w:val="none" w:sz="0" w:space="0" w:color="auto"/>
                <w:right w:val="none" w:sz="0" w:space="0" w:color="auto"/>
              </w:divBdr>
              <w:divsChild>
                <w:div w:id="810362387">
                  <w:marLeft w:val="0"/>
                  <w:marRight w:val="0"/>
                  <w:marTop w:val="0"/>
                  <w:marBottom w:val="0"/>
                  <w:divBdr>
                    <w:top w:val="none" w:sz="0" w:space="0" w:color="auto"/>
                    <w:left w:val="none" w:sz="0" w:space="0" w:color="auto"/>
                    <w:bottom w:val="none" w:sz="0" w:space="0" w:color="auto"/>
                    <w:right w:val="none" w:sz="0" w:space="0" w:color="auto"/>
                  </w:divBdr>
                  <w:divsChild>
                    <w:div w:id="121354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110158">
      <w:bodyDiv w:val="1"/>
      <w:marLeft w:val="0"/>
      <w:marRight w:val="0"/>
      <w:marTop w:val="0"/>
      <w:marBottom w:val="0"/>
      <w:divBdr>
        <w:top w:val="none" w:sz="0" w:space="0" w:color="auto"/>
        <w:left w:val="none" w:sz="0" w:space="0" w:color="auto"/>
        <w:bottom w:val="none" w:sz="0" w:space="0" w:color="auto"/>
        <w:right w:val="none" w:sz="0" w:space="0" w:color="auto"/>
      </w:divBdr>
    </w:div>
    <w:div w:id="1981491533">
      <w:bodyDiv w:val="1"/>
      <w:marLeft w:val="0"/>
      <w:marRight w:val="0"/>
      <w:marTop w:val="0"/>
      <w:marBottom w:val="0"/>
      <w:divBdr>
        <w:top w:val="none" w:sz="0" w:space="0" w:color="auto"/>
        <w:left w:val="none" w:sz="0" w:space="0" w:color="auto"/>
        <w:bottom w:val="none" w:sz="0" w:space="0" w:color="auto"/>
        <w:right w:val="none" w:sz="0" w:space="0" w:color="auto"/>
      </w:divBdr>
    </w:div>
    <w:div w:id="1983073138">
      <w:bodyDiv w:val="1"/>
      <w:marLeft w:val="0"/>
      <w:marRight w:val="0"/>
      <w:marTop w:val="0"/>
      <w:marBottom w:val="0"/>
      <w:divBdr>
        <w:top w:val="none" w:sz="0" w:space="0" w:color="auto"/>
        <w:left w:val="none" w:sz="0" w:space="0" w:color="auto"/>
        <w:bottom w:val="none" w:sz="0" w:space="0" w:color="auto"/>
        <w:right w:val="none" w:sz="0" w:space="0" w:color="auto"/>
      </w:divBdr>
    </w:div>
    <w:div w:id="1998069047">
      <w:bodyDiv w:val="1"/>
      <w:marLeft w:val="0"/>
      <w:marRight w:val="0"/>
      <w:marTop w:val="0"/>
      <w:marBottom w:val="0"/>
      <w:divBdr>
        <w:top w:val="none" w:sz="0" w:space="0" w:color="auto"/>
        <w:left w:val="none" w:sz="0" w:space="0" w:color="auto"/>
        <w:bottom w:val="none" w:sz="0" w:space="0" w:color="auto"/>
        <w:right w:val="none" w:sz="0" w:space="0" w:color="auto"/>
      </w:divBdr>
    </w:div>
    <w:div w:id="203372111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42">
          <w:marLeft w:val="0"/>
          <w:marRight w:val="0"/>
          <w:marTop w:val="720"/>
          <w:marBottom w:val="720"/>
          <w:divBdr>
            <w:top w:val="none" w:sz="0" w:space="0" w:color="auto"/>
            <w:left w:val="none" w:sz="0" w:space="0" w:color="auto"/>
            <w:bottom w:val="none" w:sz="0" w:space="0" w:color="auto"/>
            <w:right w:val="none" w:sz="0" w:space="0" w:color="auto"/>
          </w:divBdr>
          <w:divsChild>
            <w:div w:id="1548836555">
              <w:marLeft w:val="0"/>
              <w:marRight w:val="0"/>
              <w:marTop w:val="0"/>
              <w:marBottom w:val="0"/>
              <w:divBdr>
                <w:top w:val="none" w:sz="0" w:space="0" w:color="auto"/>
                <w:left w:val="none" w:sz="0" w:space="0" w:color="auto"/>
                <w:bottom w:val="none" w:sz="0" w:space="0" w:color="auto"/>
                <w:right w:val="none" w:sz="0" w:space="0" w:color="auto"/>
              </w:divBdr>
              <w:divsChild>
                <w:div w:id="1150905804">
                  <w:marLeft w:val="0"/>
                  <w:marRight w:val="0"/>
                  <w:marTop w:val="0"/>
                  <w:marBottom w:val="0"/>
                  <w:divBdr>
                    <w:top w:val="none" w:sz="0" w:space="0" w:color="auto"/>
                    <w:left w:val="none" w:sz="0" w:space="0" w:color="auto"/>
                    <w:bottom w:val="none" w:sz="0" w:space="0" w:color="auto"/>
                    <w:right w:val="none" w:sz="0" w:space="0" w:color="auto"/>
                  </w:divBdr>
                  <w:divsChild>
                    <w:div w:id="2036733425">
                      <w:marLeft w:val="0"/>
                      <w:marRight w:val="0"/>
                      <w:marTop w:val="0"/>
                      <w:marBottom w:val="480"/>
                      <w:divBdr>
                        <w:top w:val="none" w:sz="0" w:space="0" w:color="auto"/>
                        <w:left w:val="none" w:sz="0" w:space="0" w:color="auto"/>
                        <w:bottom w:val="single" w:sz="2" w:space="0" w:color="123A63"/>
                        <w:right w:val="none" w:sz="0" w:space="0" w:color="auto"/>
                      </w:divBdr>
                    </w:div>
                  </w:divsChild>
                </w:div>
              </w:divsChild>
            </w:div>
          </w:divsChild>
        </w:div>
      </w:divsChild>
    </w:div>
    <w:div w:id="2054959259">
      <w:bodyDiv w:val="1"/>
      <w:marLeft w:val="0"/>
      <w:marRight w:val="0"/>
      <w:marTop w:val="0"/>
      <w:marBottom w:val="0"/>
      <w:divBdr>
        <w:top w:val="none" w:sz="0" w:space="0" w:color="auto"/>
        <w:left w:val="none" w:sz="0" w:space="0" w:color="auto"/>
        <w:bottom w:val="none" w:sz="0" w:space="0" w:color="auto"/>
        <w:right w:val="none" w:sz="0" w:space="0" w:color="auto"/>
      </w:divBdr>
    </w:div>
    <w:div w:id="2065761244">
      <w:bodyDiv w:val="1"/>
      <w:marLeft w:val="0"/>
      <w:marRight w:val="0"/>
      <w:marTop w:val="0"/>
      <w:marBottom w:val="0"/>
      <w:divBdr>
        <w:top w:val="none" w:sz="0" w:space="0" w:color="auto"/>
        <w:left w:val="none" w:sz="0" w:space="0" w:color="auto"/>
        <w:bottom w:val="none" w:sz="0" w:space="0" w:color="auto"/>
        <w:right w:val="none" w:sz="0" w:space="0" w:color="auto"/>
      </w:divBdr>
    </w:div>
    <w:div w:id="2071538290">
      <w:bodyDiv w:val="1"/>
      <w:marLeft w:val="0"/>
      <w:marRight w:val="0"/>
      <w:marTop w:val="0"/>
      <w:marBottom w:val="0"/>
      <w:divBdr>
        <w:top w:val="none" w:sz="0" w:space="0" w:color="auto"/>
        <w:left w:val="none" w:sz="0" w:space="0" w:color="auto"/>
        <w:bottom w:val="none" w:sz="0" w:space="0" w:color="auto"/>
        <w:right w:val="none" w:sz="0" w:space="0" w:color="auto"/>
      </w:divBdr>
      <w:divsChild>
        <w:div w:id="1943565313">
          <w:marLeft w:val="0"/>
          <w:marRight w:val="0"/>
          <w:marTop w:val="720"/>
          <w:marBottom w:val="720"/>
          <w:divBdr>
            <w:top w:val="none" w:sz="0" w:space="0" w:color="auto"/>
            <w:left w:val="none" w:sz="0" w:space="0" w:color="auto"/>
            <w:bottom w:val="none" w:sz="0" w:space="0" w:color="auto"/>
            <w:right w:val="none" w:sz="0" w:space="0" w:color="auto"/>
          </w:divBdr>
          <w:divsChild>
            <w:div w:id="1509367459">
              <w:marLeft w:val="0"/>
              <w:marRight w:val="0"/>
              <w:marTop w:val="0"/>
              <w:marBottom w:val="0"/>
              <w:divBdr>
                <w:top w:val="none" w:sz="0" w:space="0" w:color="auto"/>
                <w:left w:val="none" w:sz="0" w:space="0" w:color="auto"/>
                <w:bottom w:val="none" w:sz="0" w:space="0" w:color="auto"/>
                <w:right w:val="none" w:sz="0" w:space="0" w:color="auto"/>
              </w:divBdr>
              <w:divsChild>
                <w:div w:id="1924341224">
                  <w:marLeft w:val="0"/>
                  <w:marRight w:val="0"/>
                  <w:marTop w:val="0"/>
                  <w:marBottom w:val="0"/>
                  <w:divBdr>
                    <w:top w:val="none" w:sz="0" w:space="0" w:color="auto"/>
                    <w:left w:val="none" w:sz="0" w:space="0" w:color="auto"/>
                    <w:bottom w:val="none" w:sz="0" w:space="0" w:color="auto"/>
                    <w:right w:val="none" w:sz="0" w:space="0" w:color="auto"/>
                  </w:divBdr>
                  <w:divsChild>
                    <w:div w:id="181432331">
                      <w:marLeft w:val="0"/>
                      <w:marRight w:val="0"/>
                      <w:marTop w:val="0"/>
                      <w:marBottom w:val="480"/>
                      <w:divBdr>
                        <w:top w:val="none" w:sz="0" w:space="0" w:color="auto"/>
                        <w:left w:val="none" w:sz="0" w:space="0" w:color="auto"/>
                        <w:bottom w:val="single" w:sz="2" w:space="0" w:color="123A63"/>
                        <w:right w:val="none" w:sz="0" w:space="0" w:color="auto"/>
                      </w:divBdr>
                    </w:div>
                  </w:divsChild>
                </w:div>
              </w:divsChild>
            </w:div>
          </w:divsChild>
        </w:div>
      </w:divsChild>
    </w:div>
    <w:div w:id="2072539549">
      <w:bodyDiv w:val="1"/>
      <w:marLeft w:val="0"/>
      <w:marRight w:val="0"/>
      <w:marTop w:val="0"/>
      <w:marBottom w:val="0"/>
      <w:divBdr>
        <w:top w:val="none" w:sz="0" w:space="0" w:color="auto"/>
        <w:left w:val="none" w:sz="0" w:space="0" w:color="auto"/>
        <w:bottom w:val="none" w:sz="0" w:space="0" w:color="auto"/>
        <w:right w:val="none" w:sz="0" w:space="0" w:color="auto"/>
      </w:divBdr>
    </w:div>
    <w:div w:id="2076007769">
      <w:bodyDiv w:val="1"/>
      <w:marLeft w:val="0"/>
      <w:marRight w:val="0"/>
      <w:marTop w:val="0"/>
      <w:marBottom w:val="0"/>
      <w:divBdr>
        <w:top w:val="none" w:sz="0" w:space="0" w:color="auto"/>
        <w:left w:val="none" w:sz="0" w:space="0" w:color="auto"/>
        <w:bottom w:val="none" w:sz="0" w:space="0" w:color="auto"/>
        <w:right w:val="none" w:sz="0" w:space="0" w:color="auto"/>
      </w:divBdr>
      <w:divsChild>
        <w:div w:id="949627923">
          <w:marLeft w:val="0"/>
          <w:marRight w:val="0"/>
          <w:marTop w:val="720"/>
          <w:marBottom w:val="720"/>
          <w:divBdr>
            <w:top w:val="none" w:sz="0" w:space="0" w:color="auto"/>
            <w:left w:val="none" w:sz="0" w:space="0" w:color="auto"/>
            <w:bottom w:val="none" w:sz="0" w:space="0" w:color="auto"/>
            <w:right w:val="none" w:sz="0" w:space="0" w:color="auto"/>
          </w:divBdr>
          <w:divsChild>
            <w:div w:id="1139498355">
              <w:marLeft w:val="0"/>
              <w:marRight w:val="0"/>
              <w:marTop w:val="0"/>
              <w:marBottom w:val="0"/>
              <w:divBdr>
                <w:top w:val="none" w:sz="0" w:space="0" w:color="auto"/>
                <w:left w:val="none" w:sz="0" w:space="0" w:color="auto"/>
                <w:bottom w:val="none" w:sz="0" w:space="0" w:color="auto"/>
                <w:right w:val="none" w:sz="0" w:space="0" w:color="auto"/>
              </w:divBdr>
              <w:divsChild>
                <w:div w:id="899285944">
                  <w:marLeft w:val="0"/>
                  <w:marRight w:val="0"/>
                  <w:marTop w:val="0"/>
                  <w:marBottom w:val="0"/>
                  <w:divBdr>
                    <w:top w:val="none" w:sz="0" w:space="0" w:color="auto"/>
                    <w:left w:val="none" w:sz="0" w:space="0" w:color="auto"/>
                    <w:bottom w:val="none" w:sz="0" w:space="0" w:color="auto"/>
                    <w:right w:val="none" w:sz="0" w:space="0" w:color="auto"/>
                  </w:divBdr>
                  <w:divsChild>
                    <w:div w:id="453909664">
                      <w:marLeft w:val="0"/>
                      <w:marRight w:val="0"/>
                      <w:marTop w:val="0"/>
                      <w:marBottom w:val="480"/>
                      <w:divBdr>
                        <w:top w:val="none" w:sz="0" w:space="0" w:color="auto"/>
                        <w:left w:val="none" w:sz="0" w:space="0" w:color="auto"/>
                        <w:bottom w:val="single" w:sz="2" w:space="0" w:color="123A63"/>
                        <w:right w:val="none" w:sz="0" w:space="0" w:color="auto"/>
                      </w:divBdr>
                    </w:div>
                  </w:divsChild>
                </w:div>
              </w:divsChild>
            </w:div>
          </w:divsChild>
        </w:div>
      </w:divsChild>
    </w:div>
    <w:div w:id="2103719183">
      <w:bodyDiv w:val="1"/>
      <w:marLeft w:val="0"/>
      <w:marRight w:val="0"/>
      <w:marTop w:val="0"/>
      <w:marBottom w:val="0"/>
      <w:divBdr>
        <w:top w:val="none" w:sz="0" w:space="0" w:color="auto"/>
        <w:left w:val="none" w:sz="0" w:space="0" w:color="auto"/>
        <w:bottom w:val="none" w:sz="0" w:space="0" w:color="auto"/>
        <w:right w:val="none" w:sz="0" w:space="0" w:color="auto"/>
      </w:divBdr>
    </w:div>
    <w:div w:id="212692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oe.es/buscar/pdf/2020/BOE-A-2020-12355-consolidado.pdf" TargetMode="External"/><Relationship Id="rId18" Type="http://schemas.openxmlformats.org/officeDocument/2006/relationships/hyperlink" Target="https://www.boe.es/buscar/pdf/2020/BOE-A-2020-12898-consolidado.pdf" TargetMode="External"/><Relationship Id="rId26" Type="http://schemas.openxmlformats.org/officeDocument/2006/relationships/hyperlink" Target="http://www.aena.es/es/informacioncovid19coronavirusaeropuertosyvuelos.html?s=03" TargetMode="External"/><Relationship Id="rId3" Type="http://schemas.openxmlformats.org/officeDocument/2006/relationships/styles" Target="styles.xml"/><Relationship Id="rId21" Type="http://schemas.openxmlformats.org/officeDocument/2006/relationships/hyperlink" Target="https://www.iberley.es/temas/plan-igualdad-empresa-10191" TargetMode="External"/><Relationship Id="rId7" Type="http://schemas.openxmlformats.org/officeDocument/2006/relationships/footnotes" Target="footnotes.xml"/><Relationship Id="rId12" Type="http://schemas.openxmlformats.org/officeDocument/2006/relationships/hyperlink" Target="https://www.boe.es/buscar/pdf/2020/BOE-A-2020-12215-consolidado.pdf" TargetMode="External"/><Relationship Id="rId17" Type="http://schemas.openxmlformats.org/officeDocument/2006/relationships/hyperlink" Target="http://www.bocm.es/boletin-completo/bocm-20201015/251/i.-comunidad-de-madrid/a%29-disposiciones-generales/presidencia-de-la-comunidad" TargetMode="External"/><Relationship Id="rId25" Type="http://schemas.openxmlformats.org/officeDocument/2006/relationships/hyperlink" Target="http://www.bocm.es/boletin-completo/bocm-20201015/251/i.-comunidad-de-madrid/a%29-disposiciones-generales/presidencia-de-la-comunidad" TargetMode="External"/><Relationship Id="rId2" Type="http://schemas.openxmlformats.org/officeDocument/2006/relationships/numbering" Target="numbering.xml"/><Relationship Id="rId16" Type="http://schemas.openxmlformats.org/officeDocument/2006/relationships/hyperlink" Target="http://www.caib.es/eboibfront/es/2020/11279/640242/ley-2-2020-de-15-de-octubre-de-medidas-urgentes-y-" TargetMode="External"/><Relationship Id="rId20" Type="http://schemas.openxmlformats.org/officeDocument/2006/relationships/hyperlink" Target="https://www.lamoncloa.gob.es/consejodeministros/referencias/Paginas/2020/refc20201027.aspx#EDIFICACION"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oe.es/buscar/pdf/2020/BOE-A-2020-12214-consolidado.pdf" TargetMode="External"/><Relationship Id="rId24" Type="http://schemas.openxmlformats.org/officeDocument/2006/relationships/hyperlink" Target="https://www.lawandtrends.com/noticias/laboral/el-gobierno-aprueba-la-regulacion-salarial-entre-hombres-y-mujeres-e-implanta-planes-de-igualdad-1.html?s=03"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boe.es/buscar/pdf/2020/BOE-A-2020-12362-consolidado.pdf" TargetMode="External"/><Relationship Id="rId23" Type="http://schemas.openxmlformats.org/officeDocument/2006/relationships/hyperlink" Target="https://noticias.juridicas.com/actualidad/noticias/15637-las-10-claves-del-reglamento-sobre-igualdad-retributiva-entre-mujeres-y-hombres/" TargetMode="External"/><Relationship Id="rId28" Type="http://schemas.openxmlformats.org/officeDocument/2006/relationships/image" Target="media/image4.emf"/><Relationship Id="rId10" Type="http://schemas.openxmlformats.org/officeDocument/2006/relationships/image" Target="media/image2.png"/><Relationship Id="rId19" Type="http://schemas.openxmlformats.org/officeDocument/2006/relationships/hyperlink" Target="https://www.lamoncloa.gob.es/consejodeministros/referencias/Paginas/2020/refc20201027.aspx"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boe.es/buscar/pdf/2020/BOE-A-2020-12356-consolidado.pdf" TargetMode="External"/><Relationship Id="rId22" Type="http://schemas.openxmlformats.org/officeDocument/2006/relationships/image" Target="media/image3.png"/><Relationship Id="rId27" Type="http://schemas.openxmlformats.org/officeDocument/2006/relationships/hyperlink" Target="http://gestorespublicos.org/"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412B9-AA0F-401B-9579-888F5EE8F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8</Pages>
  <Words>3358</Words>
  <Characters>18473</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Circular Urgente: 2/2011</vt:lpstr>
    </vt:vector>
  </TitlesOfParts>
  <Company>HP</Company>
  <LinksUpToDate>false</LinksUpToDate>
  <CharactersWithSpaces>21788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Circular Urgente: 2/2011</dc:title>
  <dc:creator>PC</dc:creator>
  <cp:lastModifiedBy>eva</cp:lastModifiedBy>
  <cp:revision>9</cp:revision>
  <cp:lastPrinted>2020-09-18T14:01:00Z</cp:lastPrinted>
  <dcterms:created xsi:type="dcterms:W3CDTF">2020-10-26T07:19:00Z</dcterms:created>
  <dcterms:modified xsi:type="dcterms:W3CDTF">2020-10-30T13:32:00Z</dcterms:modified>
</cp:coreProperties>
</file>